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F26CA" w14:textId="1F52FB1F" w:rsidR="002F5C0C" w:rsidRPr="00A34865" w:rsidRDefault="00990362" w:rsidP="00A34865">
      <w:pPr>
        <w:jc w:val="center"/>
        <w:rPr>
          <w:rFonts w:ascii="黑体" w:eastAsia="黑体" w:hAnsi="黑体"/>
          <w:color w:val="000000" w:themeColor="text1"/>
          <w:sz w:val="32"/>
          <w:szCs w:val="32"/>
        </w:rPr>
      </w:pPr>
      <w:bookmarkStart w:id="0" w:name="_GoBack"/>
      <w:bookmarkEnd w:id="0"/>
      <w:r w:rsidRPr="00A34865">
        <w:rPr>
          <w:rFonts w:ascii="黑体" w:eastAsia="黑体" w:hAnsi="黑体" w:hint="eastAsia"/>
          <w:b/>
          <w:color w:val="000000" w:themeColor="text1"/>
          <w:sz w:val="32"/>
          <w:szCs w:val="32"/>
        </w:rPr>
        <w:t>图书馆数字资源服务指南</w:t>
      </w:r>
    </w:p>
    <w:p w14:paraId="403605B9" w14:textId="77777777" w:rsidR="00A34865" w:rsidRDefault="00A34865" w:rsidP="00990362">
      <w:pPr>
        <w:widowControl/>
        <w:autoSpaceDE w:val="0"/>
        <w:autoSpaceDN w:val="0"/>
        <w:adjustRightInd w:val="0"/>
        <w:spacing w:line="240" w:lineRule="atLeast"/>
        <w:ind w:firstLineChars="200" w:firstLine="420"/>
        <w:rPr>
          <w:rFonts w:ascii="宋体" w:eastAsia="宋体" w:hAnsi="宋体" w:cs="Helvetica Neue" w:hint="eastAsia"/>
          <w:color w:val="262626"/>
          <w:kern w:val="0"/>
          <w:sz w:val="21"/>
          <w:szCs w:val="21"/>
        </w:rPr>
      </w:pPr>
    </w:p>
    <w:p w14:paraId="75AA364A" w14:textId="6A5D0DE6" w:rsidR="00A4010D" w:rsidRPr="00990362" w:rsidRDefault="002E50E0" w:rsidP="00990362">
      <w:pPr>
        <w:widowControl/>
        <w:autoSpaceDE w:val="0"/>
        <w:autoSpaceDN w:val="0"/>
        <w:adjustRightInd w:val="0"/>
        <w:spacing w:line="240" w:lineRule="atLeast"/>
        <w:ind w:firstLineChars="200" w:firstLine="420"/>
        <w:rPr>
          <w:rFonts w:ascii="宋体" w:eastAsia="宋体" w:hAnsi="宋体" w:cs="Helvetica Neue"/>
          <w:color w:val="262626"/>
          <w:kern w:val="0"/>
          <w:sz w:val="21"/>
          <w:szCs w:val="21"/>
        </w:rPr>
      </w:pPr>
      <w:r>
        <w:rPr>
          <w:rFonts w:ascii="宋体" w:eastAsia="宋体" w:hAnsi="宋体" w:cs="Helvetica Neue" w:hint="eastAsia"/>
          <w:color w:val="262626"/>
          <w:kern w:val="0"/>
          <w:sz w:val="21"/>
          <w:szCs w:val="21"/>
        </w:rPr>
        <w:t>为</w:t>
      </w:r>
      <w:r w:rsidR="00A4010D" w:rsidRPr="00050D0D">
        <w:rPr>
          <w:rFonts w:ascii="宋体" w:eastAsia="宋体" w:hAnsi="宋体" w:cs="Helvetica Neue"/>
          <w:color w:val="262626"/>
          <w:kern w:val="0"/>
          <w:sz w:val="21"/>
          <w:szCs w:val="21"/>
        </w:rPr>
        <w:t>响应学校“停课不停学”的指示，</w:t>
      </w:r>
      <w:r w:rsidR="00050D0D">
        <w:rPr>
          <w:rFonts w:ascii="宋体" w:eastAsia="宋体" w:hAnsi="宋体" w:cs="Helvetica Neue"/>
          <w:color w:val="262626"/>
          <w:kern w:val="0"/>
          <w:sz w:val="21"/>
          <w:szCs w:val="21"/>
        </w:rPr>
        <w:t>图书馆</w:t>
      </w:r>
      <w:r w:rsidR="00050D0D">
        <w:rPr>
          <w:rFonts w:ascii="宋体" w:eastAsia="宋体" w:hAnsi="宋体" w:cs="Helvetica Neue" w:hint="eastAsia"/>
          <w:color w:val="262626"/>
          <w:kern w:val="0"/>
          <w:sz w:val="21"/>
          <w:szCs w:val="21"/>
        </w:rPr>
        <w:t>信息咨询部</w:t>
      </w:r>
      <w:r>
        <w:rPr>
          <w:rFonts w:ascii="宋体" w:eastAsia="宋体" w:hAnsi="宋体" w:cs="Helvetica Neue" w:hint="eastAsia"/>
          <w:color w:val="262626"/>
          <w:kern w:val="0"/>
          <w:sz w:val="21"/>
          <w:szCs w:val="21"/>
        </w:rPr>
        <w:t>通过远程办公为主，</w:t>
      </w:r>
      <w:r w:rsidR="00A4010D" w:rsidRPr="00050D0D">
        <w:rPr>
          <w:rFonts w:ascii="宋体" w:eastAsia="宋体" w:hAnsi="宋体" w:cs="Helvetica Neue"/>
          <w:color w:val="262626"/>
          <w:kern w:val="0"/>
          <w:sz w:val="21"/>
          <w:szCs w:val="21"/>
        </w:rPr>
        <w:t>全力做好现有资源的日常维护以保证正常访问、</w:t>
      </w:r>
      <w:r>
        <w:rPr>
          <w:rFonts w:ascii="宋体" w:eastAsia="宋体" w:hAnsi="宋体" w:cs="Helvetica Neue"/>
          <w:color w:val="262626"/>
          <w:kern w:val="0"/>
          <w:sz w:val="21"/>
          <w:szCs w:val="21"/>
        </w:rPr>
        <w:t>新开放资源及其访问方式的即时发布</w:t>
      </w:r>
      <w:r w:rsidR="00050D0D" w:rsidRPr="00050D0D">
        <w:rPr>
          <w:rFonts w:ascii="宋体" w:eastAsia="宋体" w:hAnsi="宋体" w:cs="Helvetica Neue"/>
          <w:color w:val="262626"/>
          <w:kern w:val="0"/>
          <w:sz w:val="21"/>
          <w:szCs w:val="21"/>
        </w:rPr>
        <w:t>和</w:t>
      </w:r>
      <w:r w:rsidR="00050D0D" w:rsidRPr="00050D0D">
        <w:rPr>
          <w:rFonts w:ascii="宋体" w:eastAsia="宋体" w:hAnsi="宋体" w:cs="Helvetica Neue" w:hint="eastAsia"/>
          <w:color w:val="262626"/>
          <w:kern w:val="0"/>
          <w:sz w:val="21"/>
          <w:szCs w:val="21"/>
        </w:rPr>
        <w:t>原文</w:t>
      </w:r>
      <w:r>
        <w:rPr>
          <w:rFonts w:ascii="宋体" w:eastAsia="宋体" w:hAnsi="宋体" w:cs="Helvetica Neue"/>
          <w:color w:val="262626"/>
          <w:kern w:val="0"/>
          <w:sz w:val="21"/>
          <w:szCs w:val="21"/>
        </w:rPr>
        <w:t>传递以及师生其他各类</w:t>
      </w:r>
      <w:r>
        <w:rPr>
          <w:rFonts w:ascii="宋体" w:eastAsia="宋体" w:hAnsi="宋体" w:cs="Helvetica Neue" w:hint="eastAsia"/>
          <w:color w:val="262626"/>
          <w:kern w:val="0"/>
          <w:sz w:val="21"/>
          <w:szCs w:val="21"/>
        </w:rPr>
        <w:t>紧急</w:t>
      </w:r>
      <w:r>
        <w:rPr>
          <w:rFonts w:ascii="宋体" w:eastAsia="宋体" w:hAnsi="宋体" w:cs="Helvetica Neue"/>
          <w:color w:val="262626"/>
          <w:kern w:val="0"/>
          <w:sz w:val="21"/>
          <w:szCs w:val="21"/>
        </w:rPr>
        <w:t>需求的积极回复等工作。</w:t>
      </w:r>
      <w:r w:rsidR="00A4010D" w:rsidRPr="00050D0D">
        <w:rPr>
          <w:rFonts w:ascii="宋体" w:eastAsia="宋体" w:hAnsi="宋体" w:cs="Helvetica Neue"/>
          <w:color w:val="262626"/>
          <w:kern w:val="0"/>
          <w:sz w:val="21"/>
          <w:szCs w:val="21"/>
        </w:rPr>
        <w:t>疫情期间，图书馆通过丰富的数字资源</w:t>
      </w:r>
      <w:r w:rsidR="00990362">
        <w:rPr>
          <w:rFonts w:ascii="宋体" w:eastAsia="宋体" w:hAnsi="宋体" w:cs="Helvetica Neue"/>
          <w:color w:val="262626"/>
          <w:kern w:val="0"/>
          <w:sz w:val="21"/>
          <w:szCs w:val="21"/>
        </w:rPr>
        <w:t>图书馆</w:t>
      </w:r>
      <w:r w:rsidR="00A4010D" w:rsidRPr="00050D0D">
        <w:rPr>
          <w:rFonts w:ascii="宋体" w:eastAsia="宋体" w:hAnsi="宋体" w:cs="Helvetica Neue"/>
          <w:color w:val="262626"/>
          <w:kern w:val="0"/>
          <w:sz w:val="21"/>
          <w:szCs w:val="21"/>
        </w:rPr>
        <w:t>和专业的咨询团队，为在家战</w:t>
      </w:r>
      <w:proofErr w:type="gramStart"/>
      <w:r w:rsidR="00A4010D" w:rsidRPr="00050D0D">
        <w:rPr>
          <w:rFonts w:ascii="宋体" w:eastAsia="宋体" w:hAnsi="宋体" w:cs="Helvetica Neue"/>
          <w:color w:val="262626"/>
          <w:kern w:val="0"/>
          <w:sz w:val="21"/>
          <w:szCs w:val="21"/>
        </w:rPr>
        <w:t>疫</w:t>
      </w:r>
      <w:proofErr w:type="gramEnd"/>
      <w:r w:rsidR="00A4010D" w:rsidRPr="00050D0D">
        <w:rPr>
          <w:rFonts w:ascii="宋体" w:eastAsia="宋体" w:hAnsi="宋体" w:cs="Helvetica Neue"/>
          <w:color w:val="262626"/>
          <w:kern w:val="0"/>
          <w:sz w:val="21"/>
          <w:szCs w:val="21"/>
        </w:rPr>
        <w:t>的师生提供了坚强的文献保障，保证图书馆的</w:t>
      </w:r>
      <w:r>
        <w:rPr>
          <w:rFonts w:ascii="宋体" w:eastAsia="宋体" w:hAnsi="宋体" w:cs="Helvetica Neue" w:hint="eastAsia"/>
          <w:color w:val="262626"/>
          <w:kern w:val="0"/>
          <w:sz w:val="21"/>
          <w:szCs w:val="21"/>
        </w:rPr>
        <w:t>数字</w:t>
      </w:r>
      <w:r w:rsidR="00A4010D" w:rsidRPr="00050D0D">
        <w:rPr>
          <w:rFonts w:ascii="宋体" w:eastAsia="宋体" w:hAnsi="宋体" w:cs="Helvetica Neue"/>
          <w:color w:val="262626"/>
          <w:kern w:val="0"/>
          <w:sz w:val="21"/>
          <w:szCs w:val="21"/>
        </w:rPr>
        <w:t>资源与服务24小时不间</w:t>
      </w:r>
      <w:r>
        <w:rPr>
          <w:rFonts w:ascii="宋体" w:eastAsia="宋体" w:hAnsi="宋体" w:cs="Helvetica Neue"/>
          <w:color w:val="262626"/>
          <w:kern w:val="0"/>
          <w:sz w:val="21"/>
          <w:szCs w:val="21"/>
        </w:rPr>
        <w:t>断</w:t>
      </w:r>
    </w:p>
    <w:p w14:paraId="18A3D46A" w14:textId="33334649" w:rsidR="00A4010D" w:rsidRPr="00990362" w:rsidRDefault="00131EFE" w:rsidP="00990362">
      <w:pPr>
        <w:widowControl/>
        <w:autoSpaceDE w:val="0"/>
        <w:autoSpaceDN w:val="0"/>
        <w:adjustRightInd w:val="0"/>
        <w:ind w:firstLineChars="200" w:firstLine="422"/>
        <w:jc w:val="center"/>
        <w:rPr>
          <w:rFonts w:ascii="宋体" w:eastAsia="宋体" w:hAnsi="宋体" w:cs="Helvetica Neue"/>
          <w:b/>
          <w:color w:val="262626"/>
          <w:kern w:val="0"/>
          <w:sz w:val="21"/>
          <w:szCs w:val="21"/>
        </w:rPr>
      </w:pPr>
      <w:r w:rsidRPr="00990362">
        <w:rPr>
          <w:rFonts w:ascii="宋体" w:eastAsia="宋体" w:hAnsi="宋体" w:cs="Helvetica Neue" w:hint="eastAsia"/>
          <w:b/>
          <w:color w:val="262626"/>
          <w:kern w:val="0"/>
          <w:sz w:val="21"/>
          <w:szCs w:val="21"/>
        </w:rPr>
        <w:t>一、</w:t>
      </w:r>
      <w:r w:rsidR="00A4010D" w:rsidRPr="00990362">
        <w:rPr>
          <w:rFonts w:ascii="宋体" w:eastAsia="宋体" w:hAnsi="宋体" w:cs="Helvetica Neue"/>
          <w:b/>
          <w:color w:val="262626"/>
          <w:kern w:val="0"/>
          <w:sz w:val="21"/>
          <w:szCs w:val="21"/>
        </w:rPr>
        <w:t>图书馆有哪些</w:t>
      </w:r>
      <w:r w:rsidR="00D16141" w:rsidRPr="00990362">
        <w:rPr>
          <w:rFonts w:ascii="宋体" w:eastAsia="宋体" w:hAnsi="宋体" w:cs="Helvetica Neue" w:hint="eastAsia"/>
          <w:b/>
          <w:color w:val="262626"/>
          <w:kern w:val="0"/>
          <w:sz w:val="21"/>
          <w:szCs w:val="21"/>
        </w:rPr>
        <w:t>常用</w:t>
      </w:r>
      <w:r w:rsidR="00A4010D" w:rsidRPr="00990362">
        <w:rPr>
          <w:rFonts w:ascii="宋体" w:eastAsia="宋体" w:hAnsi="宋体" w:cs="Helvetica Neue"/>
          <w:b/>
          <w:color w:val="262626"/>
          <w:kern w:val="0"/>
          <w:sz w:val="21"/>
          <w:szCs w:val="21"/>
        </w:rPr>
        <w:t>数字资源？</w:t>
      </w:r>
    </w:p>
    <w:p w14:paraId="78CACCF6" w14:textId="7321A912" w:rsidR="00A4010D" w:rsidRPr="00990362" w:rsidRDefault="00A4010D" w:rsidP="00990362">
      <w:pPr>
        <w:widowControl/>
        <w:autoSpaceDE w:val="0"/>
        <w:autoSpaceDN w:val="0"/>
        <w:adjustRightInd w:val="0"/>
        <w:ind w:firstLineChars="200" w:firstLine="422"/>
        <w:rPr>
          <w:rFonts w:ascii="宋体" w:eastAsia="宋体" w:hAnsi="宋体" w:cs="Helvetica Neue"/>
          <w:b/>
          <w:color w:val="262626"/>
          <w:kern w:val="0"/>
          <w:sz w:val="21"/>
          <w:szCs w:val="21"/>
        </w:rPr>
      </w:pPr>
      <w:r w:rsidRPr="00990362">
        <w:rPr>
          <w:rFonts w:ascii="宋体" w:eastAsia="宋体" w:hAnsi="宋体" w:cs="Helvetica Neue"/>
          <w:b/>
          <w:color w:val="262626"/>
          <w:kern w:val="0"/>
          <w:sz w:val="21"/>
          <w:szCs w:val="21"/>
        </w:rPr>
        <w:t>1</w:t>
      </w:r>
      <w:r w:rsidR="00050D0D" w:rsidRPr="00990362">
        <w:rPr>
          <w:rFonts w:ascii="宋体" w:eastAsia="宋体" w:hAnsi="宋体" w:cs="Helvetica Neue" w:hint="eastAsia"/>
          <w:b/>
          <w:color w:val="262626"/>
          <w:kern w:val="0"/>
          <w:sz w:val="21"/>
          <w:szCs w:val="21"/>
        </w:rPr>
        <w:t xml:space="preserve"> </w:t>
      </w:r>
      <w:r w:rsidRPr="00990362">
        <w:rPr>
          <w:rFonts w:ascii="宋体" w:eastAsia="宋体" w:hAnsi="宋体" w:cs="Helvetica Neue" w:hint="eastAsia"/>
          <w:b/>
          <w:color w:val="262626"/>
          <w:kern w:val="0"/>
          <w:sz w:val="21"/>
          <w:szCs w:val="21"/>
        </w:rPr>
        <w:t>电子</w:t>
      </w:r>
      <w:r w:rsidRPr="00990362">
        <w:rPr>
          <w:rFonts w:ascii="宋体" w:eastAsia="宋体" w:hAnsi="宋体" w:cs="Helvetica Neue"/>
          <w:b/>
          <w:color w:val="262626"/>
          <w:kern w:val="0"/>
          <w:sz w:val="21"/>
          <w:szCs w:val="21"/>
        </w:rPr>
        <w:t>图书</w:t>
      </w:r>
    </w:p>
    <w:p w14:paraId="1725F048" w14:textId="64BE6797" w:rsidR="00A4010D" w:rsidRPr="00990362" w:rsidRDefault="00A4010D" w:rsidP="00990362">
      <w:pPr>
        <w:widowControl/>
        <w:autoSpaceDE w:val="0"/>
        <w:autoSpaceDN w:val="0"/>
        <w:adjustRightInd w:val="0"/>
        <w:ind w:firstLineChars="200" w:firstLine="420"/>
        <w:rPr>
          <w:rFonts w:ascii="宋体" w:eastAsia="宋体" w:hAnsi="宋体" w:cs="Helvetica Neue"/>
          <w:color w:val="2F2F2F"/>
          <w:kern w:val="0"/>
          <w:sz w:val="21"/>
          <w:szCs w:val="21"/>
        </w:rPr>
      </w:pPr>
      <w:proofErr w:type="gramStart"/>
      <w:r w:rsidRPr="00990362">
        <w:rPr>
          <w:rFonts w:ascii="宋体" w:eastAsia="宋体" w:hAnsi="宋体" w:cs="Helvetica Neue"/>
          <w:color w:val="2F2F2F"/>
          <w:kern w:val="0"/>
          <w:sz w:val="21"/>
          <w:szCs w:val="21"/>
        </w:rPr>
        <w:t>读秀</w:t>
      </w:r>
      <w:r w:rsidRPr="00990362">
        <w:rPr>
          <w:rFonts w:ascii="宋体" w:eastAsia="宋体" w:hAnsi="宋体" w:cs="Helvetica Neue" w:hint="eastAsia"/>
          <w:color w:val="2F2F2F"/>
          <w:kern w:val="0"/>
          <w:sz w:val="21"/>
          <w:szCs w:val="21"/>
        </w:rPr>
        <w:t>学术</w:t>
      </w:r>
      <w:proofErr w:type="gramEnd"/>
      <w:r w:rsidRPr="00990362">
        <w:rPr>
          <w:rFonts w:ascii="宋体" w:eastAsia="宋体" w:hAnsi="宋体" w:cs="Helvetica Neue" w:hint="eastAsia"/>
          <w:color w:val="2F2F2F"/>
          <w:kern w:val="0"/>
          <w:sz w:val="21"/>
          <w:szCs w:val="21"/>
        </w:rPr>
        <w:t>搜索</w:t>
      </w:r>
      <w:r w:rsidRPr="00990362">
        <w:rPr>
          <w:rFonts w:ascii="宋体" w:eastAsia="宋体" w:hAnsi="宋体" w:cs="Helvetica Neue"/>
          <w:color w:val="2F2F2F"/>
          <w:kern w:val="0"/>
          <w:sz w:val="21"/>
          <w:szCs w:val="21"/>
        </w:rPr>
        <w:t>、</w:t>
      </w:r>
      <w:proofErr w:type="gramStart"/>
      <w:r w:rsidRPr="00990362">
        <w:rPr>
          <w:rFonts w:ascii="宋体" w:eastAsia="宋体" w:hAnsi="宋体" w:cs="Helvetica Neue" w:hint="eastAsia"/>
          <w:color w:val="2F2F2F"/>
          <w:kern w:val="0"/>
          <w:sz w:val="21"/>
          <w:szCs w:val="21"/>
        </w:rPr>
        <w:t>超星移动</w:t>
      </w:r>
      <w:proofErr w:type="gramEnd"/>
      <w:r w:rsidRPr="00990362">
        <w:rPr>
          <w:rFonts w:ascii="宋体" w:eastAsia="宋体" w:hAnsi="宋体" w:cs="Helvetica Neue" w:hint="eastAsia"/>
          <w:color w:val="2F2F2F"/>
          <w:kern w:val="0"/>
          <w:sz w:val="21"/>
          <w:szCs w:val="21"/>
        </w:rPr>
        <w:t>图书馆</w:t>
      </w:r>
      <w:r w:rsidRPr="00990362">
        <w:rPr>
          <w:rFonts w:ascii="宋体" w:eastAsia="宋体" w:hAnsi="宋体" w:cs="Helvetica Neue"/>
          <w:color w:val="2F2F2F"/>
          <w:kern w:val="0"/>
          <w:sz w:val="21"/>
          <w:szCs w:val="21"/>
        </w:rPr>
        <w:t>(</w:t>
      </w:r>
      <w:r w:rsidRPr="00990362">
        <w:rPr>
          <w:rFonts w:ascii="宋体" w:eastAsia="宋体" w:hAnsi="宋体" w:cs="Helvetica Neue" w:hint="eastAsia"/>
          <w:color w:val="2F2F2F"/>
          <w:kern w:val="0"/>
          <w:sz w:val="21"/>
          <w:szCs w:val="21"/>
        </w:rPr>
        <w:t>app</w:t>
      </w:r>
      <w:r w:rsidRPr="00990362">
        <w:rPr>
          <w:rFonts w:ascii="宋体" w:eastAsia="宋体" w:hAnsi="宋体" w:cs="Helvetica Neue"/>
          <w:color w:val="2F2F2F"/>
          <w:kern w:val="0"/>
          <w:sz w:val="21"/>
          <w:szCs w:val="21"/>
        </w:rPr>
        <w:t>)、</w:t>
      </w:r>
      <w:proofErr w:type="gramStart"/>
      <w:r w:rsidRPr="00990362">
        <w:rPr>
          <w:rFonts w:ascii="宋体" w:eastAsia="宋体" w:hAnsi="宋体" w:cs="Helvetica Neue" w:hint="eastAsia"/>
          <w:color w:val="2F2F2F"/>
          <w:kern w:val="0"/>
          <w:sz w:val="21"/>
          <w:szCs w:val="21"/>
        </w:rPr>
        <w:t>超星数字</w:t>
      </w:r>
      <w:proofErr w:type="gramEnd"/>
      <w:r w:rsidRPr="00990362">
        <w:rPr>
          <w:rFonts w:ascii="宋体" w:eastAsia="宋体" w:hAnsi="宋体" w:cs="Helvetica Neue" w:hint="eastAsia"/>
          <w:color w:val="2F2F2F"/>
          <w:kern w:val="0"/>
          <w:sz w:val="21"/>
          <w:szCs w:val="21"/>
        </w:rPr>
        <w:t>图书馆、</w:t>
      </w:r>
      <w:r w:rsidRPr="00990362">
        <w:rPr>
          <w:rFonts w:ascii="宋体" w:eastAsia="宋体" w:hAnsi="宋体" w:cs="Helvetica Neue"/>
          <w:color w:val="2F2F2F"/>
          <w:kern w:val="0"/>
          <w:sz w:val="21"/>
          <w:szCs w:val="21"/>
        </w:rPr>
        <w:t>ASP+BSP(</w:t>
      </w:r>
      <w:r w:rsidRPr="00990362">
        <w:rPr>
          <w:rFonts w:ascii="宋体" w:eastAsia="宋体" w:hAnsi="宋体" w:cs="Helvetica Neue" w:hint="eastAsia"/>
          <w:color w:val="2F2F2F"/>
          <w:kern w:val="0"/>
          <w:sz w:val="21"/>
          <w:szCs w:val="21"/>
        </w:rPr>
        <w:t>经济</w:t>
      </w:r>
      <w:r w:rsidRPr="00990362">
        <w:rPr>
          <w:rFonts w:ascii="宋体" w:eastAsia="宋体" w:hAnsi="宋体" w:cs="Helvetica Neue"/>
          <w:color w:val="2F2F2F"/>
          <w:kern w:val="0"/>
          <w:sz w:val="21"/>
          <w:szCs w:val="21"/>
        </w:rPr>
        <w:t>管理类)、</w:t>
      </w:r>
      <w:proofErr w:type="spellStart"/>
      <w:r w:rsidRPr="00990362">
        <w:rPr>
          <w:rFonts w:ascii="宋体" w:eastAsia="宋体" w:hAnsi="宋体" w:cs="Helvetica Neue"/>
          <w:color w:val="2F2F2F"/>
          <w:kern w:val="0"/>
          <w:sz w:val="21"/>
          <w:szCs w:val="21"/>
        </w:rPr>
        <w:t>E</w:t>
      </w:r>
      <w:r w:rsidRPr="00990362">
        <w:rPr>
          <w:rFonts w:ascii="宋体" w:eastAsia="宋体" w:hAnsi="宋体" w:cs="Helvetica Neue" w:hint="eastAsia"/>
          <w:color w:val="2F2F2F"/>
          <w:kern w:val="0"/>
          <w:sz w:val="21"/>
          <w:szCs w:val="21"/>
        </w:rPr>
        <w:t>lsevier</w:t>
      </w:r>
      <w:r w:rsidRPr="00990362">
        <w:rPr>
          <w:rFonts w:ascii="宋体" w:eastAsia="宋体" w:hAnsi="宋体" w:cs="Helvetica Neue"/>
          <w:color w:val="2F2F2F"/>
          <w:kern w:val="0"/>
          <w:sz w:val="21"/>
          <w:szCs w:val="21"/>
        </w:rPr>
        <w:t>SD</w:t>
      </w:r>
      <w:proofErr w:type="spellEnd"/>
      <w:r w:rsidRPr="00990362">
        <w:rPr>
          <w:rFonts w:ascii="宋体" w:eastAsia="宋体" w:hAnsi="宋体" w:cs="Helvetica Neue"/>
          <w:color w:val="2F2F2F"/>
          <w:kern w:val="0"/>
          <w:sz w:val="21"/>
          <w:szCs w:val="21"/>
        </w:rPr>
        <w:t>（</w:t>
      </w:r>
      <w:r w:rsidR="007B2D14" w:rsidRPr="00990362">
        <w:rPr>
          <w:rFonts w:ascii="宋体" w:eastAsia="宋体" w:hAnsi="宋体" w:cs="Helvetica Neue" w:hint="eastAsia"/>
          <w:color w:val="2F2F2F"/>
          <w:kern w:val="0"/>
          <w:sz w:val="21"/>
          <w:szCs w:val="21"/>
        </w:rPr>
        <w:t>本机构</w:t>
      </w:r>
      <w:r w:rsidRPr="00990362">
        <w:rPr>
          <w:rFonts w:ascii="宋体" w:eastAsia="宋体" w:hAnsi="宋体" w:cs="Helvetica Neue" w:hint="eastAsia"/>
          <w:color w:val="2F2F2F"/>
          <w:kern w:val="0"/>
          <w:sz w:val="21"/>
          <w:szCs w:val="21"/>
        </w:rPr>
        <w:t>订购的学科包</w:t>
      </w:r>
      <w:r w:rsidRPr="00990362">
        <w:rPr>
          <w:rFonts w:ascii="宋体" w:eastAsia="宋体" w:hAnsi="宋体" w:cs="Helvetica Neue"/>
          <w:color w:val="2F2F2F"/>
          <w:kern w:val="0"/>
          <w:sz w:val="21"/>
          <w:szCs w:val="21"/>
        </w:rPr>
        <w:t>）</w:t>
      </w:r>
      <w:r w:rsidR="007B2D14" w:rsidRPr="00990362">
        <w:rPr>
          <w:rFonts w:ascii="宋体" w:eastAsia="宋体" w:hAnsi="宋体" w:cs="Helvetica Neue"/>
          <w:color w:val="2F2F2F"/>
          <w:kern w:val="0"/>
          <w:sz w:val="21"/>
          <w:szCs w:val="21"/>
        </w:rPr>
        <w:t>……</w:t>
      </w:r>
    </w:p>
    <w:p w14:paraId="2FBBDFF0" w14:textId="1784C7EA" w:rsidR="00A4010D" w:rsidRPr="00990362" w:rsidRDefault="00A4010D" w:rsidP="00990362">
      <w:pPr>
        <w:widowControl/>
        <w:autoSpaceDE w:val="0"/>
        <w:autoSpaceDN w:val="0"/>
        <w:adjustRightInd w:val="0"/>
        <w:ind w:firstLineChars="200" w:firstLine="422"/>
        <w:rPr>
          <w:rFonts w:ascii="宋体" w:eastAsia="宋体" w:hAnsi="宋体" w:cs="Helvetica Neue"/>
          <w:b/>
          <w:color w:val="262626"/>
          <w:kern w:val="0"/>
          <w:sz w:val="21"/>
          <w:szCs w:val="21"/>
        </w:rPr>
      </w:pPr>
      <w:r w:rsidRPr="00990362">
        <w:rPr>
          <w:rFonts w:ascii="宋体" w:eastAsia="宋体" w:hAnsi="宋体" w:cs="Helvetica Neue"/>
          <w:b/>
          <w:color w:val="262626"/>
          <w:kern w:val="0"/>
          <w:sz w:val="21"/>
          <w:szCs w:val="21"/>
        </w:rPr>
        <w:t>2</w:t>
      </w:r>
      <w:r w:rsidR="00050D0D" w:rsidRPr="00990362">
        <w:rPr>
          <w:rFonts w:ascii="宋体" w:eastAsia="宋体" w:hAnsi="宋体" w:cs="Helvetica Neue" w:hint="eastAsia"/>
          <w:b/>
          <w:color w:val="262626"/>
          <w:kern w:val="0"/>
          <w:sz w:val="21"/>
          <w:szCs w:val="21"/>
        </w:rPr>
        <w:t xml:space="preserve"> </w:t>
      </w:r>
      <w:r w:rsidRPr="00990362">
        <w:rPr>
          <w:rFonts w:ascii="宋体" w:eastAsia="宋体" w:hAnsi="宋体" w:cs="Helvetica Neue"/>
          <w:b/>
          <w:color w:val="262626"/>
          <w:kern w:val="0"/>
          <w:sz w:val="21"/>
          <w:szCs w:val="21"/>
        </w:rPr>
        <w:t>期刊以及论文</w:t>
      </w:r>
    </w:p>
    <w:p w14:paraId="558ABC33" w14:textId="470702EB" w:rsidR="00A4010D" w:rsidRPr="00990362" w:rsidRDefault="00A4010D" w:rsidP="00990362">
      <w:pPr>
        <w:widowControl/>
        <w:autoSpaceDE w:val="0"/>
        <w:autoSpaceDN w:val="0"/>
        <w:adjustRightInd w:val="0"/>
        <w:ind w:firstLineChars="200" w:firstLine="420"/>
        <w:rPr>
          <w:rFonts w:ascii="宋体" w:eastAsia="宋体" w:hAnsi="宋体" w:cs="Helvetica Neue"/>
          <w:color w:val="2F2F2F"/>
          <w:kern w:val="0"/>
          <w:sz w:val="21"/>
          <w:szCs w:val="21"/>
        </w:rPr>
      </w:pPr>
      <w:r w:rsidRPr="00990362">
        <w:rPr>
          <w:rFonts w:ascii="宋体" w:eastAsia="宋体" w:hAnsi="宋体" w:cs="Helvetica Neue"/>
          <w:color w:val="2F2F2F"/>
          <w:kern w:val="0"/>
          <w:sz w:val="21"/>
          <w:szCs w:val="21"/>
        </w:rPr>
        <w:t>中国知网、维普、</w:t>
      </w:r>
      <w:proofErr w:type="spellStart"/>
      <w:r w:rsidRPr="00990362">
        <w:rPr>
          <w:rFonts w:ascii="宋体" w:eastAsia="宋体" w:hAnsi="宋体" w:cs="Helvetica Neue"/>
          <w:color w:val="2F2F2F"/>
          <w:kern w:val="0"/>
          <w:sz w:val="21"/>
          <w:szCs w:val="21"/>
        </w:rPr>
        <w:t>ScienceDirect</w:t>
      </w:r>
      <w:proofErr w:type="spellEnd"/>
      <w:r w:rsidRPr="00990362">
        <w:rPr>
          <w:rFonts w:ascii="宋体" w:eastAsia="宋体" w:hAnsi="宋体" w:cs="Helvetica Neue"/>
          <w:color w:val="2F2F2F"/>
          <w:kern w:val="0"/>
          <w:sz w:val="21"/>
          <w:szCs w:val="21"/>
        </w:rPr>
        <w:t>、EBSCO</w:t>
      </w:r>
      <w:r w:rsidRPr="00990362">
        <w:rPr>
          <w:rFonts w:ascii="宋体" w:eastAsia="宋体" w:hAnsi="宋体" w:cs="Helvetica Neue" w:hint="eastAsia"/>
          <w:color w:val="2F2F2F"/>
          <w:kern w:val="0"/>
          <w:sz w:val="21"/>
          <w:szCs w:val="21"/>
        </w:rPr>
        <w:t xml:space="preserve"> </w:t>
      </w:r>
      <w:r w:rsidRPr="00990362">
        <w:rPr>
          <w:rFonts w:ascii="宋体" w:eastAsia="宋体" w:hAnsi="宋体" w:cs="Helvetica Neue"/>
          <w:color w:val="2F2F2F"/>
          <w:kern w:val="0"/>
          <w:sz w:val="21"/>
          <w:szCs w:val="21"/>
        </w:rPr>
        <w:t>ASP+BSP、Emerald、</w:t>
      </w:r>
      <w:r w:rsidR="007B2D14" w:rsidRPr="00990362">
        <w:rPr>
          <w:rFonts w:ascii="宋体" w:eastAsia="宋体" w:hAnsi="宋体" w:cs="Helvetica Neue"/>
          <w:color w:val="2F2F2F"/>
          <w:kern w:val="0"/>
          <w:sz w:val="21"/>
          <w:szCs w:val="21"/>
        </w:rPr>
        <w:t>IEEE CS……</w:t>
      </w:r>
    </w:p>
    <w:p w14:paraId="571FA823" w14:textId="0CCAB68C" w:rsidR="00A4010D" w:rsidRPr="00990362" w:rsidRDefault="00A4010D" w:rsidP="00990362">
      <w:pPr>
        <w:widowControl/>
        <w:autoSpaceDE w:val="0"/>
        <w:autoSpaceDN w:val="0"/>
        <w:adjustRightInd w:val="0"/>
        <w:ind w:firstLineChars="200" w:firstLine="422"/>
        <w:rPr>
          <w:rFonts w:ascii="宋体" w:eastAsia="宋体" w:hAnsi="宋体" w:cs="Helvetica Neue"/>
          <w:b/>
          <w:color w:val="262626"/>
          <w:kern w:val="0"/>
          <w:sz w:val="21"/>
          <w:szCs w:val="21"/>
        </w:rPr>
      </w:pPr>
      <w:r w:rsidRPr="00990362">
        <w:rPr>
          <w:rFonts w:ascii="宋体" w:eastAsia="宋体" w:hAnsi="宋体" w:cs="Helvetica Neue"/>
          <w:b/>
          <w:color w:val="262626"/>
          <w:kern w:val="0"/>
          <w:sz w:val="21"/>
          <w:szCs w:val="21"/>
        </w:rPr>
        <w:t>3</w:t>
      </w:r>
      <w:r w:rsidR="00050D0D" w:rsidRPr="00990362">
        <w:rPr>
          <w:rFonts w:ascii="宋体" w:eastAsia="宋体" w:hAnsi="宋体" w:cs="Helvetica Neue" w:hint="eastAsia"/>
          <w:b/>
          <w:color w:val="262626"/>
          <w:kern w:val="0"/>
          <w:sz w:val="21"/>
          <w:szCs w:val="21"/>
        </w:rPr>
        <w:t xml:space="preserve"> </w:t>
      </w:r>
      <w:r w:rsidRPr="00990362">
        <w:rPr>
          <w:rFonts w:ascii="宋体" w:eastAsia="宋体" w:hAnsi="宋体" w:cs="Helvetica Neue"/>
          <w:b/>
          <w:color w:val="262626"/>
          <w:kern w:val="0"/>
          <w:sz w:val="21"/>
          <w:szCs w:val="21"/>
        </w:rPr>
        <w:t>事实和数值</w:t>
      </w:r>
      <w:r w:rsidR="00050D0D" w:rsidRPr="00990362">
        <w:rPr>
          <w:rFonts w:ascii="宋体" w:eastAsia="宋体" w:hAnsi="宋体" w:cs="Helvetica Neue" w:hint="eastAsia"/>
          <w:b/>
          <w:color w:val="262626"/>
          <w:kern w:val="0"/>
          <w:sz w:val="21"/>
          <w:szCs w:val="21"/>
        </w:rPr>
        <w:t>资源</w:t>
      </w:r>
    </w:p>
    <w:p w14:paraId="74823741" w14:textId="5BF67262" w:rsidR="00A4010D" w:rsidRPr="00990362" w:rsidRDefault="00A4010D" w:rsidP="00990362">
      <w:pPr>
        <w:widowControl/>
        <w:autoSpaceDE w:val="0"/>
        <w:autoSpaceDN w:val="0"/>
        <w:adjustRightInd w:val="0"/>
        <w:ind w:firstLineChars="200" w:firstLine="420"/>
        <w:rPr>
          <w:rFonts w:ascii="宋体" w:eastAsia="宋体" w:hAnsi="宋体" w:cs="Helvetica Neue"/>
          <w:color w:val="2F2F2F"/>
          <w:kern w:val="0"/>
          <w:sz w:val="21"/>
          <w:szCs w:val="21"/>
        </w:rPr>
      </w:pPr>
      <w:r w:rsidRPr="00990362">
        <w:rPr>
          <w:rFonts w:ascii="宋体" w:eastAsia="宋体" w:hAnsi="宋体" w:cs="Helvetica Neue"/>
          <w:color w:val="2F2F2F"/>
          <w:kern w:val="0"/>
          <w:sz w:val="21"/>
          <w:szCs w:val="21"/>
        </w:rPr>
        <w:t> 国</w:t>
      </w:r>
      <w:proofErr w:type="gramStart"/>
      <w:r w:rsidRPr="00990362">
        <w:rPr>
          <w:rFonts w:ascii="宋体" w:eastAsia="宋体" w:hAnsi="宋体" w:cs="Helvetica Neue"/>
          <w:color w:val="2F2F2F"/>
          <w:kern w:val="0"/>
          <w:sz w:val="21"/>
          <w:szCs w:val="21"/>
        </w:rPr>
        <w:t>研</w:t>
      </w:r>
      <w:proofErr w:type="gramEnd"/>
      <w:r w:rsidRPr="00990362">
        <w:rPr>
          <w:rFonts w:ascii="宋体" w:eastAsia="宋体" w:hAnsi="宋体" w:cs="Helvetica Neue"/>
          <w:color w:val="2F2F2F"/>
          <w:kern w:val="0"/>
          <w:sz w:val="21"/>
          <w:szCs w:val="21"/>
        </w:rPr>
        <w:t>网、EPS、国泰安</w:t>
      </w:r>
      <w:r w:rsidRPr="00990362">
        <w:rPr>
          <w:rFonts w:ascii="宋体" w:eastAsia="宋体" w:hAnsi="宋体" w:cs="Helvetica Neue" w:hint="eastAsia"/>
          <w:color w:val="2F2F2F"/>
          <w:kern w:val="0"/>
          <w:sz w:val="21"/>
          <w:szCs w:val="21"/>
        </w:rPr>
        <w:t>、中国资讯行</w:t>
      </w:r>
      <w:r w:rsidRPr="00990362">
        <w:rPr>
          <w:rFonts w:ascii="宋体" w:eastAsia="宋体" w:hAnsi="宋体" w:cs="Helvetica Neue"/>
          <w:color w:val="2F2F2F"/>
          <w:kern w:val="0"/>
          <w:sz w:val="21"/>
          <w:szCs w:val="21"/>
        </w:rPr>
        <w:t>……</w:t>
      </w:r>
    </w:p>
    <w:p w14:paraId="2C95E152" w14:textId="57C9C37E" w:rsidR="00A4010D" w:rsidRPr="00990362" w:rsidRDefault="00A4010D" w:rsidP="00990362">
      <w:pPr>
        <w:widowControl/>
        <w:autoSpaceDE w:val="0"/>
        <w:autoSpaceDN w:val="0"/>
        <w:adjustRightInd w:val="0"/>
        <w:ind w:firstLineChars="200" w:firstLine="422"/>
        <w:rPr>
          <w:rFonts w:ascii="宋体" w:eastAsia="宋体" w:hAnsi="宋体" w:cs="Helvetica Neue"/>
          <w:b/>
          <w:color w:val="262626"/>
          <w:kern w:val="0"/>
          <w:sz w:val="21"/>
          <w:szCs w:val="21"/>
        </w:rPr>
      </w:pPr>
      <w:r w:rsidRPr="00990362">
        <w:rPr>
          <w:rFonts w:ascii="宋体" w:eastAsia="宋体" w:hAnsi="宋体" w:cs="Helvetica Neue"/>
          <w:b/>
          <w:color w:val="262626"/>
          <w:kern w:val="0"/>
          <w:sz w:val="21"/>
          <w:szCs w:val="21"/>
        </w:rPr>
        <w:t>4</w:t>
      </w:r>
      <w:r w:rsidR="00050D0D" w:rsidRPr="00990362">
        <w:rPr>
          <w:rFonts w:ascii="宋体" w:eastAsia="宋体" w:hAnsi="宋体" w:cs="Helvetica Neue" w:hint="eastAsia"/>
          <w:b/>
          <w:color w:val="262626"/>
          <w:kern w:val="0"/>
          <w:sz w:val="21"/>
          <w:szCs w:val="21"/>
        </w:rPr>
        <w:t xml:space="preserve"> </w:t>
      </w:r>
      <w:r w:rsidRPr="00990362">
        <w:rPr>
          <w:rFonts w:ascii="宋体" w:eastAsia="宋体" w:hAnsi="宋体" w:cs="Helvetica Neue"/>
          <w:b/>
          <w:color w:val="262626"/>
          <w:kern w:val="0"/>
          <w:sz w:val="21"/>
          <w:szCs w:val="21"/>
        </w:rPr>
        <w:t>多媒体资源</w:t>
      </w:r>
    </w:p>
    <w:p w14:paraId="419556EE" w14:textId="0CD6AB4D" w:rsidR="00786165" w:rsidRPr="00990362" w:rsidRDefault="00A4010D" w:rsidP="00990362">
      <w:pPr>
        <w:pStyle w:val="a3"/>
        <w:ind w:left="360"/>
        <w:rPr>
          <w:rStyle w:val="a4"/>
          <w:rFonts w:ascii="宋体" w:eastAsia="宋体" w:hAnsi="宋体"/>
          <w:b w:val="0"/>
          <w:bCs w:val="0"/>
          <w:sz w:val="21"/>
          <w:szCs w:val="21"/>
        </w:rPr>
      </w:pPr>
      <w:r w:rsidRPr="00990362">
        <w:rPr>
          <w:rFonts w:ascii="宋体" w:eastAsia="宋体" w:hAnsi="宋体" w:cs="Helvetica Neue"/>
          <w:color w:val="2F2F2F"/>
          <w:kern w:val="0"/>
          <w:sz w:val="21"/>
          <w:szCs w:val="21"/>
        </w:rPr>
        <w:t>国家精品</w:t>
      </w:r>
      <w:proofErr w:type="gramStart"/>
      <w:r w:rsidRPr="00990362">
        <w:rPr>
          <w:rFonts w:ascii="宋体" w:eastAsia="宋体" w:hAnsi="宋体" w:cs="Helvetica Neue"/>
          <w:color w:val="2F2F2F"/>
          <w:kern w:val="0"/>
          <w:sz w:val="21"/>
          <w:szCs w:val="21"/>
        </w:rPr>
        <w:t>课资源</w:t>
      </w:r>
      <w:proofErr w:type="gramEnd"/>
      <w:r w:rsidRPr="00990362">
        <w:rPr>
          <w:rFonts w:ascii="宋体" w:eastAsia="宋体" w:hAnsi="宋体" w:cs="Helvetica Neue"/>
          <w:color w:val="2F2F2F"/>
          <w:kern w:val="0"/>
          <w:sz w:val="21"/>
          <w:szCs w:val="21"/>
        </w:rPr>
        <w:t>网、网上报告厅、新东方多媒体学习库……</w:t>
      </w:r>
    </w:p>
    <w:p w14:paraId="1443CD3C" w14:textId="6B03EB65" w:rsidR="00D16141" w:rsidRPr="00990362" w:rsidRDefault="00D16141" w:rsidP="00990362">
      <w:pPr>
        <w:pStyle w:val="vsbcontentstart"/>
        <w:spacing w:before="0" w:beforeAutospacing="0" w:after="0" w:afterAutospacing="0"/>
        <w:ind w:firstLineChars="200" w:firstLine="422"/>
        <w:rPr>
          <w:rStyle w:val="a4"/>
          <w:rFonts w:ascii="宋体" w:eastAsia="宋体" w:hAnsi="宋体"/>
          <w:color w:val="222222"/>
          <w:sz w:val="21"/>
          <w:szCs w:val="21"/>
        </w:rPr>
      </w:pPr>
      <w:r w:rsidRPr="00990362">
        <w:rPr>
          <w:rStyle w:val="a4"/>
          <w:rFonts w:ascii="宋体" w:eastAsia="宋体" w:hAnsi="宋体" w:hint="eastAsia"/>
          <w:color w:val="222222"/>
          <w:sz w:val="21"/>
          <w:szCs w:val="21"/>
        </w:rPr>
        <w:t>5 学科评价资源</w:t>
      </w:r>
    </w:p>
    <w:p w14:paraId="72910C22" w14:textId="2276716E" w:rsidR="00D16141" w:rsidRPr="00990362" w:rsidRDefault="00D16141" w:rsidP="00990362">
      <w:pPr>
        <w:pStyle w:val="vsbcontentstart"/>
        <w:spacing w:before="0" w:beforeAutospacing="0" w:after="0" w:afterAutospacing="0"/>
        <w:ind w:firstLineChars="200" w:firstLine="422"/>
        <w:rPr>
          <w:rStyle w:val="a4"/>
          <w:rFonts w:ascii="宋体" w:eastAsia="宋体" w:hAnsi="宋体"/>
          <w:color w:val="222222"/>
          <w:sz w:val="21"/>
          <w:szCs w:val="21"/>
        </w:rPr>
      </w:pPr>
      <w:r w:rsidRPr="00990362">
        <w:rPr>
          <w:rStyle w:val="a4"/>
          <w:rFonts w:ascii="宋体" w:eastAsia="宋体" w:hAnsi="宋体" w:hint="eastAsia"/>
          <w:color w:val="222222"/>
          <w:sz w:val="21"/>
          <w:szCs w:val="21"/>
        </w:rPr>
        <w:t xml:space="preserve">  </w:t>
      </w:r>
      <w:r w:rsidR="00050D0D" w:rsidRPr="00990362">
        <w:rPr>
          <w:rStyle w:val="a4"/>
          <w:rFonts w:ascii="宋体" w:eastAsia="宋体" w:hAnsi="宋体" w:hint="eastAsia"/>
          <w:color w:val="222222"/>
          <w:sz w:val="21"/>
          <w:szCs w:val="21"/>
        </w:rPr>
        <w:t xml:space="preserve"> </w:t>
      </w:r>
      <w:r w:rsidRPr="00990362">
        <w:rPr>
          <w:rStyle w:val="a4"/>
          <w:rFonts w:ascii="宋体" w:eastAsia="宋体" w:hAnsi="宋体"/>
          <w:color w:val="222222"/>
          <w:sz w:val="21"/>
          <w:szCs w:val="21"/>
        </w:rPr>
        <w:t>W</w:t>
      </w:r>
      <w:r w:rsidRPr="00990362">
        <w:rPr>
          <w:rStyle w:val="a4"/>
          <w:rFonts w:ascii="宋体" w:eastAsia="宋体" w:hAnsi="宋体" w:hint="eastAsia"/>
          <w:color w:val="222222"/>
          <w:sz w:val="21"/>
          <w:szCs w:val="21"/>
        </w:rPr>
        <w:t xml:space="preserve">eb </w:t>
      </w:r>
      <w:r w:rsidRPr="00990362">
        <w:rPr>
          <w:rStyle w:val="a4"/>
          <w:rFonts w:ascii="宋体" w:eastAsia="宋体" w:hAnsi="宋体"/>
          <w:color w:val="222222"/>
          <w:sz w:val="21"/>
          <w:szCs w:val="21"/>
        </w:rPr>
        <w:t xml:space="preserve">of </w:t>
      </w:r>
      <w:r w:rsidRPr="00990362">
        <w:rPr>
          <w:rStyle w:val="a4"/>
          <w:rFonts w:ascii="宋体" w:eastAsia="宋体" w:hAnsi="宋体" w:hint="eastAsia"/>
          <w:color w:val="222222"/>
          <w:sz w:val="21"/>
          <w:szCs w:val="21"/>
        </w:rPr>
        <w:t>science、</w:t>
      </w:r>
      <w:r w:rsidRPr="00990362">
        <w:rPr>
          <w:rStyle w:val="a4"/>
          <w:rFonts w:ascii="宋体" w:eastAsia="宋体" w:hAnsi="宋体"/>
          <w:color w:val="222222"/>
          <w:sz w:val="21"/>
          <w:szCs w:val="21"/>
        </w:rPr>
        <w:t>CSSCI</w:t>
      </w:r>
      <w:r w:rsidRPr="00990362">
        <w:rPr>
          <w:rStyle w:val="a4"/>
          <w:rFonts w:ascii="宋体" w:eastAsia="宋体" w:hAnsi="宋体" w:hint="eastAsia"/>
          <w:color w:val="222222"/>
          <w:sz w:val="21"/>
          <w:szCs w:val="21"/>
        </w:rPr>
        <w:t>、中科院</w:t>
      </w:r>
      <w:r w:rsidRPr="00990362">
        <w:rPr>
          <w:rStyle w:val="a4"/>
          <w:rFonts w:ascii="宋体" w:eastAsia="宋体" w:hAnsi="宋体"/>
          <w:color w:val="222222"/>
          <w:sz w:val="21"/>
          <w:szCs w:val="21"/>
        </w:rPr>
        <w:t>JCR</w:t>
      </w:r>
      <w:r w:rsidRPr="00990362">
        <w:rPr>
          <w:rStyle w:val="a4"/>
          <w:rFonts w:ascii="宋体" w:eastAsia="宋体" w:hAnsi="宋体" w:hint="eastAsia"/>
          <w:color w:val="222222"/>
          <w:sz w:val="21"/>
          <w:szCs w:val="21"/>
        </w:rPr>
        <w:t>期刊分区表</w:t>
      </w:r>
    </w:p>
    <w:p w14:paraId="34EA553D" w14:textId="77777777" w:rsidR="00050D0D" w:rsidRPr="00990362" w:rsidRDefault="00050D0D" w:rsidP="00990362">
      <w:pPr>
        <w:pStyle w:val="vsbcontentstart"/>
        <w:spacing w:before="0" w:beforeAutospacing="0" w:after="0" w:afterAutospacing="0"/>
        <w:ind w:firstLineChars="200" w:firstLine="420"/>
        <w:rPr>
          <w:rFonts w:ascii="宋体" w:eastAsia="宋体" w:hAnsi="宋体"/>
          <w:color w:val="222222"/>
          <w:sz w:val="21"/>
          <w:szCs w:val="21"/>
        </w:rPr>
      </w:pPr>
    </w:p>
    <w:p w14:paraId="1CB8AC22" w14:textId="6D6003F5" w:rsidR="00D16141" w:rsidRPr="00990362" w:rsidRDefault="00131EFE" w:rsidP="00990362">
      <w:pPr>
        <w:widowControl/>
        <w:autoSpaceDE w:val="0"/>
        <w:autoSpaceDN w:val="0"/>
        <w:adjustRightInd w:val="0"/>
        <w:ind w:firstLineChars="200" w:firstLine="422"/>
        <w:jc w:val="center"/>
        <w:rPr>
          <w:rFonts w:ascii="宋体" w:eastAsia="宋体" w:hAnsi="宋体" w:cs="Helvetica Neue"/>
          <w:b/>
          <w:color w:val="262626"/>
          <w:kern w:val="0"/>
          <w:sz w:val="21"/>
          <w:szCs w:val="21"/>
        </w:rPr>
      </w:pPr>
      <w:r w:rsidRPr="00990362">
        <w:rPr>
          <w:rFonts w:ascii="宋体" w:eastAsia="宋体" w:hAnsi="宋体" w:cs="Helvetica Neue" w:hint="eastAsia"/>
          <w:b/>
          <w:color w:val="262626"/>
          <w:kern w:val="0"/>
          <w:sz w:val="21"/>
          <w:szCs w:val="21"/>
        </w:rPr>
        <w:t>二、</w:t>
      </w:r>
      <w:r w:rsidR="00D16141" w:rsidRPr="00990362">
        <w:rPr>
          <w:rFonts w:ascii="宋体" w:eastAsia="宋体" w:hAnsi="宋体" w:cs="Helvetica Neue" w:hint="eastAsia"/>
          <w:b/>
          <w:color w:val="262626"/>
          <w:kern w:val="0"/>
          <w:sz w:val="21"/>
          <w:szCs w:val="21"/>
        </w:rPr>
        <w:t>如何在校外访问</w:t>
      </w:r>
      <w:r w:rsidR="00D16141" w:rsidRPr="00990362">
        <w:rPr>
          <w:rFonts w:ascii="宋体" w:eastAsia="宋体" w:hAnsi="宋体" w:cs="Helvetica Neue"/>
          <w:b/>
          <w:color w:val="262626"/>
          <w:kern w:val="0"/>
          <w:sz w:val="21"/>
          <w:szCs w:val="21"/>
        </w:rPr>
        <w:t>图书馆数字资源？</w:t>
      </w:r>
    </w:p>
    <w:p w14:paraId="73B054F0" w14:textId="0EEB1782" w:rsidR="00D16141" w:rsidRPr="00990362" w:rsidRDefault="00D16141"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cs="Times New Roman"/>
          <w:kern w:val="0"/>
          <w:sz w:val="21"/>
          <w:szCs w:val="21"/>
        </w:rPr>
        <w:t>校园网</w:t>
      </w:r>
      <w:proofErr w:type="gramStart"/>
      <w:r w:rsidRPr="00990362">
        <w:rPr>
          <w:rFonts w:ascii="宋体" w:eastAsia="宋体" w:hAnsi="宋体" w:cs="Times New Roman"/>
          <w:kern w:val="0"/>
          <w:sz w:val="21"/>
          <w:szCs w:val="21"/>
        </w:rPr>
        <w:t>外访问</w:t>
      </w:r>
      <w:proofErr w:type="gramEnd"/>
      <w:r w:rsidRPr="00990362">
        <w:rPr>
          <w:rFonts w:ascii="宋体" w:eastAsia="宋体" w:hAnsi="宋体" w:cs="Times New Roman"/>
          <w:kern w:val="0"/>
          <w:sz w:val="21"/>
          <w:szCs w:val="21"/>
        </w:rPr>
        <w:t>图书馆资源可以有多种方式，读者可以根据自己所需资源选择使用适合的方法。</w:t>
      </w:r>
    </w:p>
    <w:p w14:paraId="09B60845" w14:textId="2CF79A9F" w:rsidR="00D16141" w:rsidRPr="00990362" w:rsidRDefault="00D16141" w:rsidP="00990362">
      <w:pPr>
        <w:widowControl/>
        <w:autoSpaceDE w:val="0"/>
        <w:autoSpaceDN w:val="0"/>
        <w:adjustRightInd w:val="0"/>
        <w:ind w:firstLineChars="200" w:firstLine="422"/>
        <w:rPr>
          <w:rFonts w:ascii="宋体" w:eastAsia="宋体" w:hAnsi="宋体" w:cs="Helvetica Neue"/>
          <w:b/>
          <w:color w:val="262626"/>
          <w:kern w:val="0"/>
          <w:sz w:val="21"/>
          <w:szCs w:val="21"/>
        </w:rPr>
      </w:pPr>
      <w:r w:rsidRPr="00990362">
        <w:rPr>
          <w:rFonts w:ascii="宋体" w:eastAsia="宋体" w:hAnsi="宋体" w:cs="Helvetica Neue"/>
          <w:b/>
          <w:color w:val="262626"/>
          <w:kern w:val="0"/>
          <w:sz w:val="21"/>
          <w:szCs w:val="21"/>
        </w:rPr>
        <w:t>1</w:t>
      </w:r>
      <w:r w:rsidR="00050D0D" w:rsidRPr="00990362">
        <w:rPr>
          <w:rFonts w:ascii="宋体" w:eastAsia="宋体" w:hAnsi="宋体" w:cs="Helvetica Neue" w:hint="eastAsia"/>
          <w:b/>
          <w:color w:val="262626"/>
          <w:kern w:val="0"/>
          <w:sz w:val="21"/>
          <w:szCs w:val="21"/>
        </w:rPr>
        <w:t xml:space="preserve"> </w:t>
      </w:r>
      <w:r w:rsidRPr="00990362">
        <w:rPr>
          <w:rFonts w:ascii="宋体" w:eastAsia="宋体" w:hAnsi="宋体" w:cs="Helvetica Neue"/>
          <w:b/>
          <w:color w:val="262626"/>
          <w:kern w:val="0"/>
          <w:sz w:val="21"/>
          <w:szCs w:val="21"/>
        </w:rPr>
        <w:t>通过校园VPN</w:t>
      </w:r>
    </w:p>
    <w:p w14:paraId="3668AC22" w14:textId="27680401" w:rsidR="00D16141" w:rsidRPr="00990362" w:rsidRDefault="00D16141"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hint="eastAsia"/>
          <w:color w:val="222222"/>
          <w:sz w:val="21"/>
          <w:szCs w:val="21"/>
        </w:rPr>
        <w:t>进入山东工商学院主页（</w:t>
      </w:r>
      <w:hyperlink r:id="rId8" w:history="1">
        <w:r w:rsidRPr="00990362">
          <w:rPr>
            <w:rStyle w:val="a5"/>
            <w:rFonts w:ascii="宋体" w:eastAsia="宋体" w:hAnsi="宋体" w:hint="eastAsia"/>
            <w:color w:val="1E50A2"/>
            <w:sz w:val="21"/>
            <w:szCs w:val="21"/>
          </w:rPr>
          <w:t>http://www.sdtbu.edu.cn/</w:t>
        </w:r>
      </w:hyperlink>
      <w:r w:rsidRPr="00990362">
        <w:rPr>
          <w:rFonts w:ascii="宋体" w:eastAsia="宋体" w:hAnsi="宋体" w:hint="eastAsia"/>
          <w:color w:val="222222"/>
          <w:sz w:val="21"/>
          <w:szCs w:val="21"/>
        </w:rPr>
        <w:t>），</w:t>
      </w:r>
    </w:p>
    <w:p w14:paraId="68A06CB1" w14:textId="5D599CBE" w:rsidR="00D16141" w:rsidRPr="00990362" w:rsidRDefault="00D16141" w:rsidP="00990362">
      <w:pPr>
        <w:pStyle w:val="vsbcontentstart"/>
        <w:spacing w:before="0" w:beforeAutospacing="0" w:after="0" w:afterAutospacing="0"/>
        <w:ind w:firstLineChars="200" w:firstLine="420"/>
        <w:rPr>
          <w:rFonts w:ascii="宋体" w:eastAsia="宋体" w:hAnsi="宋体"/>
          <w:color w:val="222222"/>
          <w:sz w:val="21"/>
          <w:szCs w:val="21"/>
        </w:rPr>
      </w:pPr>
      <w:r w:rsidRPr="00990362">
        <w:rPr>
          <w:rFonts w:ascii="宋体" w:eastAsia="宋体" w:hAnsi="宋体" w:hint="eastAsia"/>
          <w:color w:val="222222"/>
          <w:sz w:val="21"/>
          <w:szCs w:val="21"/>
        </w:rPr>
        <w:t>点击“VPN</w:t>
      </w:r>
      <w:r w:rsidR="002A4686" w:rsidRPr="00990362">
        <w:rPr>
          <w:rFonts w:ascii="宋体" w:eastAsia="宋体" w:hAnsi="宋体" w:hint="eastAsia"/>
          <w:color w:val="222222"/>
          <w:sz w:val="21"/>
          <w:szCs w:val="21"/>
        </w:rPr>
        <w:t>系统”，根据</w:t>
      </w:r>
      <w:r w:rsidR="002A4686" w:rsidRPr="00990362">
        <w:rPr>
          <w:rFonts w:ascii="宋体" w:eastAsia="宋体" w:hAnsi="宋体"/>
          <w:color w:val="222222"/>
          <w:sz w:val="21"/>
          <w:szCs w:val="21"/>
        </w:rPr>
        <w:t>VPN</w:t>
      </w:r>
      <w:r w:rsidR="007B2D14" w:rsidRPr="00990362">
        <w:rPr>
          <w:rFonts w:ascii="宋体" w:eastAsia="宋体" w:hAnsi="宋体" w:hint="eastAsia"/>
          <w:color w:val="222222"/>
          <w:sz w:val="21"/>
          <w:szCs w:val="21"/>
        </w:rPr>
        <w:t>使用</w:t>
      </w:r>
      <w:r w:rsidRPr="00990362">
        <w:rPr>
          <w:rFonts w:ascii="宋体" w:eastAsia="宋体" w:hAnsi="宋体" w:hint="eastAsia"/>
          <w:color w:val="222222"/>
          <w:sz w:val="21"/>
          <w:szCs w:val="21"/>
        </w:rPr>
        <w:t>通过</w:t>
      </w:r>
      <w:r w:rsidR="002A4686" w:rsidRPr="00990362">
        <w:rPr>
          <w:rFonts w:ascii="宋体" w:eastAsia="宋体" w:hAnsi="宋体" w:hint="eastAsia"/>
          <w:color w:val="222222"/>
          <w:sz w:val="21"/>
          <w:szCs w:val="21"/>
        </w:rPr>
        <w:t>指南</w:t>
      </w:r>
      <w:r w:rsidR="007B2D14" w:rsidRPr="00990362">
        <w:rPr>
          <w:rFonts w:ascii="宋体" w:eastAsia="宋体" w:hAnsi="宋体" w:hint="eastAsia"/>
          <w:color w:val="222222"/>
          <w:sz w:val="21"/>
          <w:szCs w:val="21"/>
        </w:rPr>
        <w:t>登录</w:t>
      </w:r>
      <w:r w:rsidRPr="00990362">
        <w:rPr>
          <w:rFonts w:ascii="宋体" w:eastAsia="宋体" w:hAnsi="宋体" w:hint="eastAsia"/>
          <w:color w:val="222222"/>
          <w:sz w:val="21"/>
          <w:szCs w:val="21"/>
        </w:rPr>
        <w:t>VPN系统，使用图书馆数字资源。</w:t>
      </w:r>
    </w:p>
    <w:p w14:paraId="26B9B752" w14:textId="77777777" w:rsidR="00990362" w:rsidRDefault="00D16141" w:rsidP="00990362">
      <w:pPr>
        <w:widowControl/>
        <w:ind w:firstLineChars="200" w:firstLine="420"/>
        <w:jc w:val="left"/>
        <w:rPr>
          <w:rFonts w:ascii="宋体" w:eastAsia="宋体" w:hAnsi="宋体" w:cs="Times New Roman" w:hint="eastAsia"/>
          <w:kern w:val="0"/>
          <w:sz w:val="21"/>
          <w:szCs w:val="21"/>
        </w:rPr>
      </w:pPr>
      <w:r w:rsidRPr="00990362">
        <w:rPr>
          <w:rFonts w:ascii="宋体" w:eastAsia="宋体" w:hAnsi="宋体" w:cs="Times New Roman"/>
          <w:kern w:val="0"/>
          <w:sz w:val="21"/>
          <w:szCs w:val="21"/>
        </w:rPr>
        <w:t>VPN使用指南：</w:t>
      </w:r>
      <w:r w:rsidRPr="00990362">
        <w:rPr>
          <w:rFonts w:ascii="宋体" w:eastAsia="宋体" w:hAnsi="宋体" w:cs="Times New Roman"/>
          <w:kern w:val="0"/>
          <w:sz w:val="21"/>
          <w:szCs w:val="21"/>
        </w:rPr>
        <w:fldChar w:fldCharType="begin"/>
      </w:r>
      <w:r w:rsidRPr="00990362">
        <w:rPr>
          <w:rFonts w:ascii="宋体" w:eastAsia="宋体" w:hAnsi="宋体" w:cs="Times New Roman"/>
          <w:kern w:val="0"/>
          <w:sz w:val="21"/>
          <w:szCs w:val="21"/>
        </w:rPr>
        <w:instrText xml:space="preserve"> HYPERLINK "http://www.sdtbu.edu.cn/vpn.jsp?urltype=tree.TreeTempUrl&amp;wbtreeid=1141" </w:instrText>
      </w:r>
      <w:r w:rsidRPr="00990362">
        <w:rPr>
          <w:rFonts w:ascii="宋体" w:eastAsia="宋体" w:hAnsi="宋体" w:cs="Times New Roman"/>
          <w:kern w:val="0"/>
          <w:sz w:val="21"/>
          <w:szCs w:val="21"/>
        </w:rPr>
        <w:fldChar w:fldCharType="separate"/>
      </w:r>
      <w:r w:rsidRPr="00990362">
        <w:rPr>
          <w:rStyle w:val="a5"/>
          <w:rFonts w:ascii="宋体" w:eastAsia="宋体" w:hAnsi="宋体" w:cs="Times New Roman"/>
          <w:kern w:val="0"/>
          <w:sz w:val="21"/>
          <w:szCs w:val="21"/>
        </w:rPr>
        <w:t>http://www.sdtbu.edu.cn/vpn.jsp?urltype=tree.TreeTempUrl&amp;wbtreeid=1141</w:t>
      </w:r>
      <w:r w:rsidRPr="00990362">
        <w:rPr>
          <w:rFonts w:ascii="宋体" w:eastAsia="宋体" w:hAnsi="宋体" w:cs="Times New Roman"/>
          <w:kern w:val="0"/>
          <w:sz w:val="21"/>
          <w:szCs w:val="21"/>
        </w:rPr>
        <w:fldChar w:fldCharType="end"/>
      </w:r>
    </w:p>
    <w:p w14:paraId="3ADEE23E" w14:textId="3DBA957D" w:rsidR="00D16141" w:rsidRPr="00990362" w:rsidRDefault="000D4F6C"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cs="Times New Roman"/>
          <w:noProof/>
          <w:kern w:val="0"/>
          <w:sz w:val="21"/>
          <w:szCs w:val="21"/>
        </w:rPr>
        <w:lastRenderedPageBreak/>
        <w:drawing>
          <wp:inline distT="0" distB="0" distL="0" distR="0" wp14:anchorId="5FB4C19B" wp14:editId="14228459">
            <wp:extent cx="4737735" cy="2956803"/>
            <wp:effectExtent l="0" t="0" r="12065" b="0"/>
            <wp:docPr id="4" name="图片 4" descr="截屏2020-02-20上午10.5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截屏2020-02-20上午10.56.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4734" cy="2961171"/>
                    </a:xfrm>
                    <a:prstGeom prst="rect">
                      <a:avLst/>
                    </a:prstGeom>
                    <a:noFill/>
                    <a:ln>
                      <a:noFill/>
                    </a:ln>
                  </pic:spPr>
                </pic:pic>
              </a:graphicData>
            </a:graphic>
          </wp:inline>
        </w:drawing>
      </w:r>
    </w:p>
    <w:p w14:paraId="139A311A" w14:textId="430A90B7" w:rsidR="00D16141" w:rsidRPr="00990362" w:rsidRDefault="00D16141"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cs="Times New Roman"/>
          <w:kern w:val="0"/>
          <w:sz w:val="21"/>
          <w:szCs w:val="21"/>
        </w:rPr>
        <w:t>此种方式可以访问</w:t>
      </w:r>
      <w:r w:rsidR="000D4F6C" w:rsidRPr="00990362">
        <w:rPr>
          <w:rFonts w:ascii="宋体" w:eastAsia="宋体" w:hAnsi="宋体" w:cs="Times New Roman"/>
          <w:kern w:val="0"/>
          <w:sz w:val="21"/>
          <w:szCs w:val="21"/>
        </w:rPr>
        <w:t>41</w:t>
      </w:r>
      <w:r w:rsidR="000D4F6C" w:rsidRPr="00990362">
        <w:rPr>
          <w:rFonts w:ascii="宋体" w:eastAsia="宋体" w:hAnsi="宋体" w:cs="Times New Roman" w:hint="eastAsia"/>
          <w:kern w:val="0"/>
          <w:sz w:val="21"/>
          <w:szCs w:val="21"/>
        </w:rPr>
        <w:t>种常用</w:t>
      </w:r>
      <w:r w:rsidR="000D4F6C" w:rsidRPr="00990362">
        <w:rPr>
          <w:rFonts w:ascii="宋体" w:eastAsia="宋体" w:hAnsi="宋体" w:cs="Times New Roman"/>
          <w:kern w:val="0"/>
          <w:sz w:val="21"/>
          <w:szCs w:val="21"/>
        </w:rPr>
        <w:t>数据库</w:t>
      </w:r>
    </w:p>
    <w:p w14:paraId="4D43BB50" w14:textId="31F39CE8" w:rsidR="00D16141" w:rsidRPr="00990362" w:rsidRDefault="00D16141" w:rsidP="00990362">
      <w:pPr>
        <w:widowControl/>
        <w:ind w:firstLineChars="200" w:firstLine="422"/>
        <w:jc w:val="left"/>
        <w:rPr>
          <w:rFonts w:ascii="宋体" w:eastAsia="宋体" w:hAnsi="宋体" w:cs="Times New Roman"/>
          <w:b/>
          <w:kern w:val="0"/>
          <w:sz w:val="21"/>
          <w:szCs w:val="21"/>
        </w:rPr>
      </w:pPr>
      <w:r w:rsidRPr="00990362">
        <w:rPr>
          <w:rFonts w:ascii="宋体" w:eastAsia="宋体" w:hAnsi="宋体" w:cs="Times New Roman"/>
          <w:b/>
          <w:kern w:val="0"/>
          <w:sz w:val="21"/>
          <w:szCs w:val="21"/>
        </w:rPr>
        <w:t>2</w:t>
      </w:r>
      <w:r w:rsidR="00050D0D" w:rsidRPr="00990362">
        <w:rPr>
          <w:rFonts w:ascii="宋体" w:eastAsia="宋体" w:hAnsi="宋体" w:cs="Times New Roman" w:hint="eastAsia"/>
          <w:b/>
          <w:kern w:val="0"/>
          <w:sz w:val="21"/>
          <w:szCs w:val="21"/>
        </w:rPr>
        <w:t xml:space="preserve"> </w:t>
      </w:r>
      <w:r w:rsidRPr="00990362">
        <w:rPr>
          <w:rFonts w:ascii="宋体" w:eastAsia="宋体" w:hAnsi="宋体" w:cs="Times New Roman"/>
          <w:b/>
          <w:kern w:val="0"/>
          <w:sz w:val="21"/>
          <w:szCs w:val="21"/>
        </w:rPr>
        <w:t>校内注册并认证账号，校外使用的方式</w:t>
      </w:r>
    </w:p>
    <w:p w14:paraId="3A75BAAA" w14:textId="39624C69" w:rsidR="00D16141" w:rsidRPr="00990362" w:rsidRDefault="00D16141" w:rsidP="00990362">
      <w:pPr>
        <w:pStyle w:val="a3"/>
        <w:widowControl/>
        <w:numPr>
          <w:ilvl w:val="0"/>
          <w:numId w:val="13"/>
        </w:numPr>
        <w:ind w:firstLine="420"/>
        <w:jc w:val="left"/>
        <w:rPr>
          <w:rFonts w:ascii="宋体" w:eastAsia="宋体" w:hAnsi="宋体" w:cs="Times New Roman"/>
          <w:kern w:val="0"/>
          <w:sz w:val="21"/>
          <w:szCs w:val="21"/>
        </w:rPr>
      </w:pPr>
      <w:proofErr w:type="gramStart"/>
      <w:r w:rsidRPr="00990362">
        <w:rPr>
          <w:rFonts w:ascii="宋体" w:eastAsia="宋体" w:hAnsi="宋体" w:cs="Times New Roman"/>
          <w:kern w:val="0"/>
          <w:sz w:val="21"/>
          <w:szCs w:val="21"/>
        </w:rPr>
        <w:t>读秀</w:t>
      </w:r>
      <w:proofErr w:type="gramEnd"/>
      <w:r w:rsidRPr="00990362">
        <w:rPr>
          <w:rFonts w:ascii="宋体" w:eastAsia="宋体" w:hAnsi="宋体" w:cs="Times New Roman"/>
          <w:kern w:val="0"/>
          <w:sz w:val="21"/>
          <w:szCs w:val="21"/>
        </w:rPr>
        <w:t>----该数据库可以通过VPN访问，也可以通过读者事先已经在校园网内注册并认证过的账号进行漫游访问，如果读者现在没有账号，也可选择在校外通过VPN先登录该数据库，按照数据库首页右下角提供的方式注册并认证，日后便可直接使用漫游账号登陆。</w:t>
      </w:r>
    </w:p>
    <w:p w14:paraId="5186D3FD" w14:textId="12D71C7F" w:rsidR="00D16141" w:rsidRPr="00990362" w:rsidRDefault="00A02D1E" w:rsidP="00990362">
      <w:pPr>
        <w:pStyle w:val="a3"/>
        <w:widowControl/>
        <w:numPr>
          <w:ilvl w:val="0"/>
          <w:numId w:val="13"/>
        </w:numPr>
        <w:ind w:firstLine="420"/>
        <w:jc w:val="left"/>
        <w:rPr>
          <w:rFonts w:ascii="宋体" w:eastAsia="宋体" w:hAnsi="宋体" w:cs="Times New Roman"/>
          <w:kern w:val="0"/>
          <w:sz w:val="21"/>
          <w:szCs w:val="21"/>
        </w:rPr>
      </w:pPr>
      <w:proofErr w:type="gramStart"/>
      <w:r w:rsidRPr="00990362">
        <w:rPr>
          <w:rFonts w:ascii="宋体" w:eastAsia="宋体" w:hAnsi="宋体" w:cs="Times New Roman" w:hint="eastAsia"/>
          <w:kern w:val="0"/>
          <w:sz w:val="21"/>
          <w:szCs w:val="21"/>
        </w:rPr>
        <w:t>知网手机版</w:t>
      </w:r>
      <w:proofErr w:type="gramEnd"/>
      <w:r w:rsidRPr="00990362">
        <w:rPr>
          <w:rFonts w:ascii="宋体" w:eastAsia="宋体" w:hAnsi="宋体" w:cs="Times New Roman" w:hint="eastAsia"/>
          <w:kern w:val="0"/>
          <w:sz w:val="21"/>
          <w:szCs w:val="21"/>
        </w:rPr>
        <w:t>——全球学术快报</w:t>
      </w:r>
      <w:r w:rsidR="009B3F51" w:rsidRPr="00990362">
        <w:rPr>
          <w:rFonts w:ascii="宋体" w:eastAsia="宋体" w:hAnsi="宋体" w:cs="Times New Roman" w:hint="eastAsia"/>
          <w:kern w:val="0"/>
          <w:sz w:val="21"/>
          <w:szCs w:val="21"/>
        </w:rPr>
        <w:t>（app）</w:t>
      </w:r>
    </w:p>
    <w:p w14:paraId="1A4861C1" w14:textId="3B4B3BDE" w:rsidR="009B3F51" w:rsidRPr="00990362" w:rsidRDefault="009B3F51"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cs="Times New Roman" w:hint="eastAsia"/>
          <w:kern w:val="0"/>
          <w:sz w:val="21"/>
          <w:szCs w:val="21"/>
        </w:rPr>
        <w:t xml:space="preserve">   </w:t>
      </w:r>
      <w:r w:rsidR="002A4686" w:rsidRPr="00990362">
        <w:rPr>
          <w:rFonts w:ascii="宋体" w:eastAsia="宋体" w:hAnsi="宋体" w:cs="Times New Roman" w:hint="eastAsia"/>
          <w:kern w:val="0"/>
          <w:sz w:val="21"/>
          <w:szCs w:val="21"/>
        </w:rPr>
        <w:t xml:space="preserve">  </w:t>
      </w:r>
      <w:r w:rsidRPr="00990362">
        <w:rPr>
          <w:rFonts w:ascii="宋体" w:eastAsia="宋体" w:hAnsi="宋体" w:cs="Times New Roman" w:hint="eastAsia"/>
          <w:kern w:val="0"/>
          <w:sz w:val="21"/>
          <w:szCs w:val="21"/>
        </w:rPr>
        <w:t>需在学校</w:t>
      </w:r>
      <w:r w:rsidRPr="00990362">
        <w:rPr>
          <w:rFonts w:ascii="宋体" w:eastAsia="宋体" w:hAnsi="宋体" w:cs="Times New Roman"/>
          <w:kern w:val="0"/>
          <w:sz w:val="21"/>
          <w:szCs w:val="21"/>
        </w:rPr>
        <w:t>IP</w:t>
      </w:r>
      <w:r w:rsidRPr="00990362">
        <w:rPr>
          <w:rFonts w:ascii="宋体" w:eastAsia="宋体" w:hAnsi="宋体" w:cs="Times New Roman" w:hint="eastAsia"/>
          <w:kern w:val="0"/>
          <w:sz w:val="21"/>
          <w:szCs w:val="21"/>
        </w:rPr>
        <w:t>范围内注册、关联机构。</w:t>
      </w:r>
    </w:p>
    <w:p w14:paraId="37BCA6F4" w14:textId="2AA77243" w:rsidR="009B3F51" w:rsidRPr="00990362" w:rsidRDefault="009B3F51"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cs="Times New Roman" w:hint="eastAsia"/>
          <w:kern w:val="0"/>
          <w:sz w:val="21"/>
          <w:szCs w:val="21"/>
        </w:rPr>
        <w:t xml:space="preserve">   </w:t>
      </w:r>
      <w:r w:rsidR="00981341" w:rsidRPr="00990362">
        <w:rPr>
          <w:rFonts w:ascii="宋体" w:eastAsia="宋体" w:hAnsi="宋体" w:cs="Times New Roman" w:hint="eastAsia"/>
          <w:kern w:val="0"/>
          <w:sz w:val="21"/>
          <w:szCs w:val="21"/>
        </w:rPr>
        <w:t xml:space="preserve">  </w:t>
      </w:r>
      <w:r w:rsidRPr="00990362">
        <w:rPr>
          <w:rFonts w:ascii="宋体" w:eastAsia="宋体" w:hAnsi="宋体" w:cs="Times New Roman" w:hint="eastAsia"/>
          <w:kern w:val="0"/>
          <w:sz w:val="21"/>
          <w:szCs w:val="21"/>
        </w:rPr>
        <w:t>操作步骤</w:t>
      </w:r>
      <w:r w:rsidR="002A4686" w:rsidRPr="00990362">
        <w:rPr>
          <w:rFonts w:ascii="宋体" w:eastAsia="宋体" w:hAnsi="宋体" w:cs="Times New Roman" w:hint="eastAsia"/>
          <w:kern w:val="0"/>
          <w:sz w:val="21"/>
          <w:szCs w:val="21"/>
        </w:rPr>
        <w:t>详见</w:t>
      </w:r>
      <w:r w:rsidRPr="00990362">
        <w:rPr>
          <w:rFonts w:ascii="宋体" w:eastAsia="宋体" w:hAnsi="宋体" w:cs="Times New Roman" w:hint="eastAsia"/>
          <w:kern w:val="0"/>
          <w:sz w:val="21"/>
          <w:szCs w:val="21"/>
        </w:rPr>
        <w:t>：</w:t>
      </w:r>
      <w:hyperlink r:id="rId10" w:history="1">
        <w:r w:rsidRPr="00990362">
          <w:rPr>
            <w:rStyle w:val="a5"/>
            <w:rFonts w:ascii="宋体" w:eastAsia="宋体" w:hAnsi="宋体" w:cs="Times New Roman"/>
            <w:kern w:val="0"/>
            <w:sz w:val="21"/>
            <w:szCs w:val="21"/>
          </w:rPr>
          <w:t>http://lib.sdtbu.edu.cn/info/1013/1743.htm</w:t>
        </w:r>
      </w:hyperlink>
    </w:p>
    <w:p w14:paraId="7FC492B1" w14:textId="3A38DC2F" w:rsidR="00D16141" w:rsidRPr="00990362" w:rsidRDefault="00D16141" w:rsidP="00990362">
      <w:pPr>
        <w:widowControl/>
        <w:ind w:firstLineChars="200" w:firstLine="422"/>
        <w:jc w:val="left"/>
        <w:rPr>
          <w:rFonts w:ascii="宋体" w:eastAsia="宋体" w:hAnsi="宋体" w:cs="Times New Roman"/>
          <w:b/>
          <w:kern w:val="0"/>
          <w:sz w:val="21"/>
          <w:szCs w:val="21"/>
        </w:rPr>
      </w:pPr>
      <w:r w:rsidRPr="00990362">
        <w:rPr>
          <w:rFonts w:ascii="宋体" w:eastAsia="宋体" w:hAnsi="宋体" w:cs="Times New Roman"/>
          <w:b/>
          <w:kern w:val="0"/>
          <w:sz w:val="21"/>
          <w:szCs w:val="21"/>
        </w:rPr>
        <w:t>3通过CARSI 进行访问</w:t>
      </w:r>
    </w:p>
    <w:p w14:paraId="2C858DB3" w14:textId="075EA409" w:rsidR="00131EFE" w:rsidRPr="00990362" w:rsidRDefault="009B3F51" w:rsidP="00990362">
      <w:pPr>
        <w:widowControl/>
        <w:ind w:firstLineChars="200" w:firstLine="420"/>
        <w:jc w:val="left"/>
        <w:rPr>
          <w:rFonts w:ascii="宋体" w:eastAsia="宋体" w:hAnsi="宋体" w:cs="Times New Roman"/>
          <w:kern w:val="0"/>
          <w:sz w:val="21"/>
          <w:szCs w:val="21"/>
        </w:rPr>
      </w:pPr>
      <w:r w:rsidRPr="00990362">
        <w:rPr>
          <w:rFonts w:ascii="宋体" w:eastAsia="宋体" w:hAnsi="宋体" w:cs="Times New Roman"/>
          <w:kern w:val="0"/>
          <w:sz w:val="21"/>
          <w:szCs w:val="21"/>
        </w:rPr>
        <w:t>我校</w:t>
      </w:r>
      <w:r w:rsidRPr="00990362">
        <w:rPr>
          <w:rFonts w:ascii="宋体" w:eastAsia="宋体" w:hAnsi="宋体" w:cs="Times New Roman" w:hint="eastAsia"/>
          <w:kern w:val="0"/>
          <w:sz w:val="21"/>
          <w:szCs w:val="21"/>
        </w:rPr>
        <w:t>信息化建设办公室</w:t>
      </w:r>
      <w:r w:rsidR="00D16141" w:rsidRPr="00990362">
        <w:rPr>
          <w:rFonts w:ascii="宋体" w:eastAsia="宋体" w:hAnsi="宋体" w:cs="Times New Roman"/>
          <w:kern w:val="0"/>
          <w:sz w:val="21"/>
          <w:szCs w:val="21"/>
        </w:rPr>
        <w:t>已经向北</w:t>
      </w:r>
      <w:proofErr w:type="gramStart"/>
      <w:r w:rsidR="00D16141" w:rsidRPr="00990362">
        <w:rPr>
          <w:rFonts w:ascii="宋体" w:eastAsia="宋体" w:hAnsi="宋体" w:cs="Times New Roman"/>
          <w:kern w:val="0"/>
          <w:sz w:val="21"/>
          <w:szCs w:val="21"/>
        </w:rPr>
        <w:t>大申请</w:t>
      </w:r>
      <w:proofErr w:type="gramEnd"/>
      <w:r w:rsidR="00D16141" w:rsidRPr="00990362">
        <w:rPr>
          <w:rFonts w:ascii="宋体" w:eastAsia="宋体" w:hAnsi="宋体" w:cs="Times New Roman"/>
          <w:kern w:val="0"/>
          <w:sz w:val="21"/>
          <w:szCs w:val="21"/>
        </w:rPr>
        <w:t>加入了CARSI，后期</w:t>
      </w:r>
      <w:r w:rsidRPr="00990362">
        <w:rPr>
          <w:rFonts w:ascii="宋体" w:eastAsia="宋体" w:hAnsi="宋体" w:cs="Times New Roman" w:hint="eastAsia"/>
          <w:kern w:val="0"/>
          <w:sz w:val="21"/>
          <w:szCs w:val="21"/>
        </w:rPr>
        <w:t>将陆续与</w:t>
      </w:r>
      <w:proofErr w:type="spellStart"/>
      <w:r w:rsidR="00D16141" w:rsidRPr="00990362">
        <w:rPr>
          <w:rFonts w:ascii="宋体" w:eastAsia="宋体" w:hAnsi="宋体" w:cs="Times New Roman"/>
          <w:kern w:val="0"/>
          <w:sz w:val="21"/>
          <w:szCs w:val="21"/>
        </w:rPr>
        <w:t>ScienceDirect</w:t>
      </w:r>
      <w:proofErr w:type="spellEnd"/>
      <w:r w:rsidR="00D16141" w:rsidRPr="00990362">
        <w:rPr>
          <w:rFonts w:ascii="宋体" w:eastAsia="宋体" w:hAnsi="宋体" w:cs="Times New Roman"/>
          <w:kern w:val="0"/>
          <w:sz w:val="21"/>
          <w:szCs w:val="21"/>
        </w:rPr>
        <w:t>、</w:t>
      </w:r>
      <w:r w:rsidRPr="00990362">
        <w:rPr>
          <w:rFonts w:ascii="宋体" w:eastAsia="宋体" w:hAnsi="宋体" w:cs="Times New Roman"/>
          <w:kern w:val="0"/>
          <w:sz w:val="21"/>
          <w:szCs w:val="21"/>
        </w:rPr>
        <w:t>CNKI</w:t>
      </w:r>
      <w:r w:rsidR="00D16141" w:rsidRPr="00990362">
        <w:rPr>
          <w:rFonts w:ascii="宋体" w:eastAsia="宋体" w:hAnsi="宋体" w:cs="Times New Roman"/>
          <w:kern w:val="0"/>
          <w:sz w:val="21"/>
          <w:szCs w:val="21"/>
        </w:rPr>
        <w:t>、EBSCO</w:t>
      </w:r>
      <w:r w:rsidRPr="00990362">
        <w:rPr>
          <w:rFonts w:ascii="宋体" w:eastAsia="宋体" w:hAnsi="宋体" w:cs="Times New Roman"/>
          <w:kern w:val="0"/>
          <w:sz w:val="21"/>
          <w:szCs w:val="21"/>
        </w:rPr>
        <w:t>等数据库</w:t>
      </w:r>
      <w:r w:rsidRPr="00990362">
        <w:rPr>
          <w:rFonts w:ascii="宋体" w:eastAsia="宋体" w:hAnsi="宋体" w:cs="Times New Roman" w:hint="eastAsia"/>
          <w:kern w:val="0"/>
          <w:sz w:val="21"/>
          <w:szCs w:val="21"/>
        </w:rPr>
        <w:t>进行</w:t>
      </w:r>
      <w:r w:rsidR="00D16141" w:rsidRPr="00990362">
        <w:rPr>
          <w:rFonts w:ascii="宋体" w:eastAsia="宋体" w:hAnsi="宋体" w:cs="Times New Roman"/>
          <w:kern w:val="0"/>
          <w:sz w:val="21"/>
          <w:szCs w:val="21"/>
        </w:rPr>
        <w:t>相继进行对接，</w:t>
      </w:r>
      <w:r w:rsidR="002A4686" w:rsidRPr="00990362">
        <w:rPr>
          <w:rFonts w:ascii="宋体" w:eastAsia="宋体" w:hAnsi="宋体" w:cs="Times New Roman" w:hint="eastAsia"/>
          <w:kern w:val="0"/>
          <w:sz w:val="21"/>
          <w:szCs w:val="21"/>
        </w:rPr>
        <w:t>逐步</w:t>
      </w:r>
      <w:r w:rsidR="00D16141" w:rsidRPr="00990362">
        <w:rPr>
          <w:rFonts w:ascii="宋体" w:eastAsia="宋体" w:hAnsi="宋体" w:cs="Times New Roman"/>
          <w:kern w:val="0"/>
          <w:sz w:val="21"/>
          <w:szCs w:val="21"/>
        </w:rPr>
        <w:t>实现通过CARSI</w:t>
      </w:r>
      <w:r w:rsidRPr="00990362">
        <w:rPr>
          <w:rFonts w:ascii="宋体" w:eastAsia="宋体" w:hAnsi="宋体" w:cs="Times New Roman"/>
          <w:kern w:val="0"/>
          <w:sz w:val="21"/>
          <w:szCs w:val="21"/>
        </w:rPr>
        <w:t>访问</w:t>
      </w:r>
    </w:p>
    <w:p w14:paraId="0DB929F3" w14:textId="27D26BBC" w:rsidR="00131EFE" w:rsidRPr="00990362" w:rsidRDefault="00131EFE" w:rsidP="00990362">
      <w:pPr>
        <w:widowControl/>
        <w:autoSpaceDE w:val="0"/>
        <w:autoSpaceDN w:val="0"/>
        <w:adjustRightInd w:val="0"/>
        <w:ind w:firstLineChars="200" w:firstLine="422"/>
        <w:jc w:val="center"/>
        <w:rPr>
          <w:rFonts w:ascii="宋体" w:eastAsia="宋体" w:hAnsi="宋体" w:cs="Helvetica Neue"/>
          <w:b/>
          <w:color w:val="262626"/>
          <w:kern w:val="0"/>
          <w:sz w:val="21"/>
          <w:szCs w:val="21"/>
        </w:rPr>
      </w:pPr>
      <w:r w:rsidRPr="00990362">
        <w:rPr>
          <w:rFonts w:ascii="宋体" w:eastAsia="宋体" w:hAnsi="宋体" w:cs="Helvetica Neue" w:hint="eastAsia"/>
          <w:b/>
          <w:color w:val="262626"/>
          <w:kern w:val="0"/>
          <w:sz w:val="21"/>
          <w:szCs w:val="21"/>
        </w:rPr>
        <w:t>三、疫情期间免费使用资源大集合</w:t>
      </w:r>
    </w:p>
    <w:p w14:paraId="5CE654D8" w14:textId="77777777" w:rsidR="00131EFE" w:rsidRPr="00990362" w:rsidRDefault="00131EFE" w:rsidP="00990362">
      <w:pPr>
        <w:widowControl/>
        <w:ind w:firstLineChars="200" w:firstLine="422"/>
        <w:jc w:val="left"/>
        <w:rPr>
          <w:rFonts w:ascii="宋体" w:eastAsia="宋体" w:hAnsi="宋体" w:cs="Times New Roman"/>
          <w:b/>
          <w:kern w:val="0"/>
          <w:sz w:val="21"/>
          <w:szCs w:val="21"/>
        </w:rPr>
      </w:pPr>
      <w:r w:rsidRPr="00990362">
        <w:rPr>
          <w:rFonts w:ascii="宋体" w:eastAsia="宋体" w:hAnsi="宋体" w:cs="Times New Roman"/>
          <w:b/>
          <w:kern w:val="0"/>
          <w:sz w:val="21"/>
          <w:szCs w:val="21"/>
        </w:rPr>
        <w:t>1.统计数据类免费资源</w:t>
      </w:r>
    </w:p>
    <w:p w14:paraId="0B51D0C4" w14:textId="1FB7D380" w:rsidR="00131EFE" w:rsidRPr="00990362" w:rsidRDefault="00D12F11" w:rsidP="00990362">
      <w:pPr>
        <w:pStyle w:val="a6"/>
        <w:spacing w:before="0" w:beforeAutospacing="0" w:after="0" w:afterAutospacing="0"/>
        <w:ind w:firstLineChars="200" w:firstLine="420"/>
        <w:rPr>
          <w:rFonts w:ascii="宋体" w:eastAsia="宋体" w:hAnsi="宋体"/>
          <w:sz w:val="21"/>
          <w:szCs w:val="21"/>
        </w:rPr>
      </w:pPr>
      <w:r w:rsidRPr="00990362">
        <w:rPr>
          <w:rFonts w:ascii="宋体" w:eastAsia="宋体" w:hAnsi="宋体" w:hint="eastAsia"/>
          <w:sz w:val="21"/>
          <w:szCs w:val="21"/>
        </w:rPr>
        <w:t xml:space="preserve">  </w:t>
      </w:r>
      <w:hyperlink r:id="rId11" w:anchor="wechat_redirect" w:tgtFrame="_blank" w:history="1">
        <w:r w:rsidR="00131EFE" w:rsidRPr="00990362">
          <w:rPr>
            <w:rStyle w:val="a5"/>
            <w:rFonts w:ascii="宋体" w:eastAsia="宋体" w:hAnsi="宋体"/>
            <w:color w:val="576B95"/>
            <w:sz w:val="21"/>
            <w:szCs w:val="21"/>
          </w:rPr>
          <w:t>资源搜罗 | 统</w:t>
        </w:r>
        <w:r w:rsidR="00131EFE" w:rsidRPr="00990362">
          <w:rPr>
            <w:rStyle w:val="a5"/>
            <w:rFonts w:ascii="宋体" w:eastAsia="宋体" w:hAnsi="宋体"/>
            <w:color w:val="576B95"/>
            <w:sz w:val="21"/>
            <w:szCs w:val="21"/>
          </w:rPr>
          <w:t>计</w:t>
        </w:r>
        <w:r w:rsidR="00131EFE" w:rsidRPr="00990362">
          <w:rPr>
            <w:rStyle w:val="a5"/>
            <w:rFonts w:ascii="宋体" w:eastAsia="宋体" w:hAnsi="宋体"/>
            <w:color w:val="576B95"/>
            <w:sz w:val="21"/>
            <w:szCs w:val="21"/>
          </w:rPr>
          <w:t>数据类免费资源</w:t>
        </w:r>
      </w:hyperlink>
    </w:p>
    <w:p w14:paraId="0FD06CEF" w14:textId="77777777" w:rsidR="00D12F11" w:rsidRPr="00990362" w:rsidRDefault="00131EFE" w:rsidP="00990362">
      <w:pPr>
        <w:pStyle w:val="a6"/>
        <w:spacing w:before="0" w:beforeAutospacing="0" w:after="0" w:afterAutospacing="0"/>
        <w:ind w:firstLineChars="200" w:firstLine="422"/>
        <w:rPr>
          <w:rFonts w:ascii="宋体" w:eastAsia="宋体" w:hAnsi="宋体"/>
          <w:b/>
          <w:sz w:val="21"/>
          <w:szCs w:val="21"/>
        </w:rPr>
      </w:pPr>
      <w:r w:rsidRPr="00990362">
        <w:rPr>
          <w:rFonts w:ascii="宋体" w:eastAsia="宋体" w:hAnsi="宋体"/>
          <w:b/>
          <w:sz w:val="21"/>
          <w:szCs w:val="21"/>
        </w:rPr>
        <w:t>2.电子图书类免费资源</w:t>
      </w:r>
    </w:p>
    <w:p w14:paraId="340FA60E" w14:textId="49EFCE76" w:rsidR="00131EFE" w:rsidRPr="00990362" w:rsidRDefault="00D12F11" w:rsidP="00990362">
      <w:pPr>
        <w:pStyle w:val="a6"/>
        <w:spacing w:before="0" w:beforeAutospacing="0" w:after="0" w:afterAutospacing="0"/>
        <w:ind w:firstLineChars="200" w:firstLine="420"/>
        <w:rPr>
          <w:rFonts w:ascii="宋体" w:eastAsia="宋体" w:hAnsi="宋体"/>
          <w:b/>
          <w:sz w:val="21"/>
          <w:szCs w:val="21"/>
        </w:rPr>
      </w:pPr>
      <w:r w:rsidRPr="00990362">
        <w:rPr>
          <w:rFonts w:ascii="宋体" w:eastAsia="宋体" w:hAnsi="宋体"/>
          <w:sz w:val="21"/>
          <w:szCs w:val="21"/>
        </w:rPr>
        <w:t> </w:t>
      </w:r>
      <w:hyperlink r:id="rId12" w:anchor="wechat_redirect" w:tgtFrame="_blank" w:history="1">
        <w:r w:rsidR="00131EFE" w:rsidRPr="00990362">
          <w:rPr>
            <w:rStyle w:val="a5"/>
            <w:rFonts w:ascii="宋体" w:eastAsia="宋体" w:hAnsi="宋体"/>
            <w:color w:val="576B95"/>
            <w:sz w:val="21"/>
            <w:szCs w:val="21"/>
          </w:rPr>
          <w:t>资源搜罗 | 电子图书</w:t>
        </w:r>
        <w:r w:rsidR="00131EFE" w:rsidRPr="00990362">
          <w:rPr>
            <w:rStyle w:val="a5"/>
            <w:rFonts w:ascii="宋体" w:eastAsia="宋体" w:hAnsi="宋体"/>
            <w:color w:val="576B95"/>
            <w:sz w:val="21"/>
            <w:szCs w:val="21"/>
          </w:rPr>
          <w:t>类</w:t>
        </w:r>
        <w:r w:rsidR="00131EFE" w:rsidRPr="00990362">
          <w:rPr>
            <w:rStyle w:val="a5"/>
            <w:rFonts w:ascii="宋体" w:eastAsia="宋体" w:hAnsi="宋体"/>
            <w:color w:val="576B95"/>
            <w:sz w:val="21"/>
            <w:szCs w:val="21"/>
          </w:rPr>
          <w:t>免费资源</w:t>
        </w:r>
      </w:hyperlink>
    </w:p>
    <w:p w14:paraId="5762287F" w14:textId="5BA9B192" w:rsidR="00131EFE" w:rsidRPr="00990362" w:rsidRDefault="00D12F11" w:rsidP="00990362">
      <w:pPr>
        <w:pStyle w:val="a6"/>
        <w:spacing w:before="0" w:beforeAutospacing="0" w:after="0" w:afterAutospacing="0"/>
        <w:ind w:firstLineChars="200" w:firstLine="422"/>
        <w:rPr>
          <w:rFonts w:ascii="宋体" w:eastAsia="宋体" w:hAnsi="宋体"/>
          <w:b/>
          <w:sz w:val="21"/>
          <w:szCs w:val="21"/>
        </w:rPr>
      </w:pPr>
      <w:r w:rsidRPr="00990362">
        <w:rPr>
          <w:rFonts w:ascii="宋体" w:eastAsia="宋体" w:hAnsi="宋体"/>
          <w:b/>
          <w:sz w:val="21"/>
          <w:szCs w:val="21"/>
        </w:rPr>
        <w:t>3.</w:t>
      </w:r>
      <w:r w:rsidR="00131EFE" w:rsidRPr="00990362">
        <w:rPr>
          <w:rFonts w:ascii="宋体" w:eastAsia="宋体" w:hAnsi="宋体"/>
          <w:b/>
          <w:sz w:val="21"/>
          <w:szCs w:val="21"/>
        </w:rPr>
        <w:t>畅想之星随书资源数据库</w:t>
      </w:r>
    </w:p>
    <w:p w14:paraId="6BB87FED" w14:textId="6E422ED2" w:rsidR="00131EFE" w:rsidRPr="00990362" w:rsidRDefault="00131EFE" w:rsidP="00990362">
      <w:pPr>
        <w:pStyle w:val="a6"/>
        <w:spacing w:before="0" w:beforeAutospacing="0" w:after="0" w:afterAutospacing="0"/>
        <w:ind w:firstLineChars="200" w:firstLine="420"/>
        <w:rPr>
          <w:rFonts w:ascii="宋体" w:eastAsia="宋体" w:hAnsi="宋体"/>
          <w:sz w:val="21"/>
          <w:szCs w:val="21"/>
        </w:rPr>
      </w:pPr>
      <w:r w:rsidRPr="00990362">
        <w:rPr>
          <w:rFonts w:ascii="宋体" w:eastAsia="宋体" w:hAnsi="宋体"/>
          <w:sz w:val="21"/>
          <w:szCs w:val="21"/>
        </w:rPr>
        <w:t> </w:t>
      </w:r>
      <w:hyperlink r:id="rId13" w:anchor="wechat_redirect" w:tgtFrame="_blank" w:history="1">
        <w:r w:rsidRPr="00990362">
          <w:rPr>
            <w:rStyle w:val="a5"/>
            <w:rFonts w:ascii="宋体" w:eastAsia="宋体" w:hAnsi="宋体"/>
            <w:color w:val="576B95"/>
            <w:sz w:val="21"/>
            <w:szCs w:val="21"/>
          </w:rPr>
          <w:t>资源搜罗 | 畅想之星随书资源数据库即日起免费开放</w:t>
        </w:r>
      </w:hyperlink>
    </w:p>
    <w:p w14:paraId="2010A79A" w14:textId="77777777" w:rsidR="00131EFE" w:rsidRPr="00990362" w:rsidRDefault="00131EFE" w:rsidP="00990362">
      <w:pPr>
        <w:pStyle w:val="a6"/>
        <w:spacing w:before="0" w:beforeAutospacing="0" w:after="0" w:afterAutospacing="0"/>
        <w:ind w:firstLineChars="200" w:firstLine="422"/>
        <w:rPr>
          <w:rFonts w:ascii="宋体" w:eastAsia="宋体" w:hAnsi="宋体"/>
          <w:b/>
          <w:sz w:val="21"/>
          <w:szCs w:val="21"/>
        </w:rPr>
      </w:pPr>
      <w:r w:rsidRPr="00990362">
        <w:rPr>
          <w:rFonts w:ascii="宋体" w:eastAsia="宋体" w:hAnsi="宋体"/>
          <w:b/>
          <w:sz w:val="21"/>
          <w:szCs w:val="21"/>
        </w:rPr>
        <w:t>4.新东方在线多媒体学习库</w:t>
      </w:r>
    </w:p>
    <w:p w14:paraId="39FA8634" w14:textId="065A9201" w:rsidR="00131EFE" w:rsidRPr="00990362" w:rsidRDefault="00131EFE" w:rsidP="00990362">
      <w:pPr>
        <w:pStyle w:val="a6"/>
        <w:spacing w:before="0" w:beforeAutospacing="0" w:after="0" w:afterAutospacing="0"/>
        <w:ind w:firstLineChars="200" w:firstLine="420"/>
        <w:rPr>
          <w:rFonts w:ascii="宋体" w:eastAsia="宋体" w:hAnsi="宋体"/>
          <w:sz w:val="21"/>
          <w:szCs w:val="21"/>
        </w:rPr>
      </w:pPr>
      <w:r w:rsidRPr="00990362">
        <w:rPr>
          <w:rFonts w:ascii="宋体" w:eastAsia="宋体" w:hAnsi="宋体"/>
          <w:sz w:val="21"/>
          <w:szCs w:val="21"/>
        </w:rPr>
        <w:t> </w:t>
      </w:r>
      <w:hyperlink r:id="rId14" w:anchor="wechat_redirect" w:tgtFrame="_blank" w:history="1">
        <w:r w:rsidRPr="00990362">
          <w:rPr>
            <w:rStyle w:val="a5"/>
            <w:rFonts w:ascii="宋体" w:eastAsia="宋体" w:hAnsi="宋体"/>
            <w:color w:val="576B95"/>
            <w:sz w:val="21"/>
            <w:szCs w:val="21"/>
          </w:rPr>
          <w:t>资源搜罗 | 新东方在线多媒体学习库，价值百万课程免费看</w:t>
        </w:r>
      </w:hyperlink>
    </w:p>
    <w:p w14:paraId="5AFB48C3" w14:textId="77777777" w:rsidR="00131EFE" w:rsidRPr="00990362" w:rsidRDefault="00131EFE" w:rsidP="00990362">
      <w:pPr>
        <w:pStyle w:val="a6"/>
        <w:spacing w:before="0" w:beforeAutospacing="0" w:after="0" w:afterAutospacing="0"/>
        <w:ind w:firstLineChars="200" w:firstLine="422"/>
        <w:rPr>
          <w:rFonts w:ascii="宋体" w:eastAsia="宋体" w:hAnsi="宋体"/>
          <w:b/>
          <w:sz w:val="21"/>
          <w:szCs w:val="21"/>
        </w:rPr>
      </w:pPr>
      <w:r w:rsidRPr="00990362">
        <w:rPr>
          <w:rFonts w:ascii="宋体" w:eastAsia="宋体" w:hAnsi="宋体"/>
          <w:b/>
          <w:sz w:val="21"/>
          <w:szCs w:val="21"/>
        </w:rPr>
        <w:lastRenderedPageBreak/>
        <w:t>5.CNKI</w:t>
      </w:r>
      <w:proofErr w:type="gramStart"/>
      <w:r w:rsidRPr="00990362">
        <w:rPr>
          <w:rFonts w:ascii="宋体" w:eastAsia="宋体" w:hAnsi="宋体"/>
          <w:b/>
          <w:sz w:val="21"/>
          <w:szCs w:val="21"/>
        </w:rPr>
        <w:t>研</w:t>
      </w:r>
      <w:proofErr w:type="gramEnd"/>
      <w:r w:rsidRPr="00990362">
        <w:rPr>
          <w:rFonts w:ascii="宋体" w:eastAsia="宋体" w:hAnsi="宋体"/>
          <w:b/>
          <w:sz w:val="21"/>
          <w:szCs w:val="21"/>
        </w:rPr>
        <w:t>学平台、医院知识总库</w:t>
      </w:r>
    </w:p>
    <w:p w14:paraId="752352CE" w14:textId="11CFDDBB" w:rsidR="00131EFE" w:rsidRPr="00990362" w:rsidRDefault="00131EFE" w:rsidP="00990362">
      <w:pPr>
        <w:pStyle w:val="a6"/>
        <w:spacing w:before="0" w:beforeAutospacing="0" w:after="0" w:afterAutospacing="0"/>
        <w:ind w:firstLineChars="200" w:firstLine="420"/>
        <w:rPr>
          <w:rFonts w:ascii="宋体" w:eastAsia="宋体" w:hAnsi="宋体"/>
          <w:sz w:val="21"/>
          <w:szCs w:val="21"/>
        </w:rPr>
      </w:pPr>
      <w:r w:rsidRPr="00990362">
        <w:rPr>
          <w:rFonts w:ascii="宋体" w:eastAsia="宋体" w:hAnsi="宋体"/>
          <w:sz w:val="21"/>
          <w:szCs w:val="21"/>
        </w:rPr>
        <w:t> </w:t>
      </w:r>
      <w:hyperlink r:id="rId15" w:anchor="wechat_redirect" w:tgtFrame="_blank" w:history="1">
        <w:r w:rsidRPr="00990362">
          <w:rPr>
            <w:rStyle w:val="a5"/>
            <w:rFonts w:ascii="宋体" w:eastAsia="宋体" w:hAnsi="宋体"/>
            <w:color w:val="576B95"/>
            <w:sz w:val="21"/>
            <w:szCs w:val="21"/>
          </w:rPr>
          <w:t>资源搜罗 | CNKI</w:t>
        </w:r>
        <w:proofErr w:type="gramStart"/>
        <w:r w:rsidRPr="00990362">
          <w:rPr>
            <w:rStyle w:val="a5"/>
            <w:rFonts w:ascii="宋体" w:eastAsia="宋体" w:hAnsi="宋体"/>
            <w:color w:val="576B95"/>
            <w:sz w:val="21"/>
            <w:szCs w:val="21"/>
          </w:rPr>
          <w:t>研</w:t>
        </w:r>
        <w:proofErr w:type="gramEnd"/>
        <w:r w:rsidRPr="00990362">
          <w:rPr>
            <w:rStyle w:val="a5"/>
            <w:rFonts w:ascii="宋体" w:eastAsia="宋体" w:hAnsi="宋体"/>
            <w:color w:val="576B95"/>
            <w:sz w:val="21"/>
            <w:szCs w:val="21"/>
          </w:rPr>
          <w:t>学平台、医院知识总库 免费开放</w:t>
        </w:r>
      </w:hyperlink>
    </w:p>
    <w:p w14:paraId="333C9FF0" w14:textId="419ED394" w:rsidR="00D16141" w:rsidRPr="00990362" w:rsidRDefault="00D16141" w:rsidP="00990362">
      <w:pPr>
        <w:widowControl/>
        <w:ind w:firstLineChars="200" w:firstLine="420"/>
        <w:jc w:val="left"/>
        <w:rPr>
          <w:rFonts w:ascii="宋体" w:eastAsia="宋体" w:hAnsi="宋体" w:cs="Times New Roman"/>
          <w:kern w:val="0"/>
          <w:sz w:val="21"/>
          <w:szCs w:val="21"/>
        </w:rPr>
      </w:pPr>
    </w:p>
    <w:p w14:paraId="1DA0EC88" w14:textId="187D034B" w:rsidR="00131EFE" w:rsidRPr="00990362" w:rsidRDefault="00131EFE" w:rsidP="00990362">
      <w:pPr>
        <w:widowControl/>
        <w:autoSpaceDE w:val="0"/>
        <w:autoSpaceDN w:val="0"/>
        <w:adjustRightInd w:val="0"/>
        <w:ind w:firstLineChars="200" w:firstLine="422"/>
        <w:jc w:val="center"/>
        <w:rPr>
          <w:rFonts w:ascii="宋体" w:eastAsia="宋体" w:hAnsi="宋体" w:cs="Helvetica Neue"/>
          <w:b/>
          <w:color w:val="262626"/>
          <w:kern w:val="0"/>
          <w:sz w:val="21"/>
          <w:szCs w:val="21"/>
        </w:rPr>
      </w:pPr>
      <w:r w:rsidRPr="00990362">
        <w:rPr>
          <w:rFonts w:ascii="宋体" w:eastAsia="宋体" w:hAnsi="宋体" w:cs="Helvetica Neue" w:hint="eastAsia"/>
          <w:b/>
          <w:color w:val="262626"/>
          <w:kern w:val="0"/>
          <w:sz w:val="21"/>
          <w:szCs w:val="21"/>
        </w:rPr>
        <w:t>四、疫情</w:t>
      </w:r>
      <w:r w:rsidR="00D12F11" w:rsidRPr="00990362">
        <w:rPr>
          <w:rFonts w:ascii="宋体" w:eastAsia="宋体" w:hAnsi="宋体" w:cs="Helvetica Neue" w:hint="eastAsia"/>
          <w:b/>
          <w:color w:val="262626"/>
          <w:kern w:val="0"/>
          <w:sz w:val="21"/>
          <w:szCs w:val="21"/>
        </w:rPr>
        <w:t>期间图书馆</w:t>
      </w:r>
      <w:r w:rsidRPr="00990362">
        <w:rPr>
          <w:rFonts w:ascii="宋体" w:eastAsia="宋体" w:hAnsi="宋体" w:cs="Helvetica Neue" w:hint="eastAsia"/>
          <w:b/>
          <w:color w:val="262626"/>
          <w:kern w:val="0"/>
          <w:sz w:val="21"/>
          <w:szCs w:val="21"/>
        </w:rPr>
        <w:t>咨询、查重</w:t>
      </w:r>
      <w:r w:rsidR="00D12F11" w:rsidRPr="00990362">
        <w:rPr>
          <w:rFonts w:ascii="宋体" w:eastAsia="宋体" w:hAnsi="宋体" w:cs="Helvetica Neue" w:hint="eastAsia"/>
          <w:b/>
          <w:color w:val="262626"/>
          <w:kern w:val="0"/>
          <w:sz w:val="21"/>
          <w:szCs w:val="21"/>
        </w:rPr>
        <w:t>等</w:t>
      </w:r>
      <w:r w:rsidRPr="00990362">
        <w:rPr>
          <w:rFonts w:ascii="宋体" w:eastAsia="宋体" w:hAnsi="宋体" w:cs="Helvetica Neue" w:hint="eastAsia"/>
          <w:b/>
          <w:color w:val="262626"/>
          <w:kern w:val="0"/>
          <w:sz w:val="21"/>
          <w:szCs w:val="21"/>
        </w:rPr>
        <w:t>服务</w:t>
      </w:r>
    </w:p>
    <w:p w14:paraId="7953FD16" w14:textId="77777777" w:rsidR="007D165A" w:rsidRPr="00990362" w:rsidRDefault="007D165A" w:rsidP="00990362">
      <w:pPr>
        <w:ind w:firstLineChars="200" w:firstLine="422"/>
        <w:rPr>
          <w:rFonts w:ascii="宋体" w:eastAsia="宋体" w:hAnsi="宋体"/>
          <w:b/>
          <w:sz w:val="21"/>
          <w:szCs w:val="21"/>
        </w:rPr>
      </w:pPr>
      <w:r w:rsidRPr="00990362">
        <w:rPr>
          <w:rFonts w:ascii="宋体" w:eastAsia="宋体" w:hAnsi="宋体" w:hint="eastAsia"/>
          <w:b/>
          <w:sz w:val="21"/>
          <w:szCs w:val="21"/>
        </w:rPr>
        <w:t>1.</w:t>
      </w:r>
      <w:r w:rsidR="00131EFE" w:rsidRPr="00990362">
        <w:rPr>
          <w:rFonts w:ascii="宋体" w:eastAsia="宋体" w:hAnsi="宋体" w:hint="eastAsia"/>
          <w:b/>
          <w:sz w:val="21"/>
          <w:szCs w:val="21"/>
        </w:rPr>
        <w:t>咨询服务：</w:t>
      </w:r>
    </w:p>
    <w:p w14:paraId="487A8FAA" w14:textId="77777777" w:rsidR="00D12F11" w:rsidRPr="00990362" w:rsidRDefault="007D165A" w:rsidP="00990362">
      <w:pPr>
        <w:pStyle w:val="a3"/>
        <w:numPr>
          <w:ilvl w:val="0"/>
          <w:numId w:val="10"/>
        </w:numPr>
        <w:ind w:firstLine="420"/>
        <w:rPr>
          <w:rFonts w:ascii="宋体" w:eastAsia="宋体" w:hAnsi="宋体"/>
          <w:sz w:val="21"/>
          <w:szCs w:val="21"/>
        </w:rPr>
      </w:pPr>
      <w:r w:rsidRPr="00990362">
        <w:rPr>
          <w:rFonts w:ascii="宋体" w:eastAsia="宋体" w:hAnsi="宋体"/>
          <w:sz w:val="21"/>
          <w:szCs w:val="21"/>
        </w:rPr>
        <w:t>QQ</w:t>
      </w:r>
      <w:r w:rsidRPr="00990362">
        <w:rPr>
          <w:rFonts w:ascii="宋体" w:eastAsia="宋体" w:hAnsi="宋体" w:hint="eastAsia"/>
          <w:sz w:val="21"/>
          <w:szCs w:val="21"/>
        </w:rPr>
        <w:t>在线咨询：图书馆主页右下“在线咨询”</w:t>
      </w:r>
    </w:p>
    <w:p w14:paraId="150207F7" w14:textId="20E65B6E" w:rsidR="007D165A" w:rsidRPr="00990362" w:rsidRDefault="007D165A" w:rsidP="00990362">
      <w:pPr>
        <w:pStyle w:val="a3"/>
        <w:numPr>
          <w:ilvl w:val="0"/>
          <w:numId w:val="10"/>
        </w:numPr>
        <w:ind w:firstLine="422"/>
        <w:rPr>
          <w:rFonts w:ascii="宋体" w:eastAsia="宋体" w:hAnsi="宋体"/>
          <w:sz w:val="21"/>
          <w:szCs w:val="21"/>
        </w:rPr>
      </w:pPr>
      <w:r w:rsidRPr="00990362">
        <w:rPr>
          <w:rStyle w:val="a4"/>
          <w:rFonts w:ascii="宋体" w:eastAsia="宋体" w:hAnsi="宋体"/>
          <w:color w:val="222222"/>
          <w:sz w:val="21"/>
          <w:szCs w:val="21"/>
        </w:rPr>
        <w:t>E-MAIL</w:t>
      </w:r>
      <w:r w:rsidRPr="00990362">
        <w:rPr>
          <w:rStyle w:val="a4"/>
          <w:rFonts w:ascii="宋体" w:eastAsia="宋体" w:hAnsi="宋体" w:hint="eastAsia"/>
          <w:color w:val="222222"/>
          <w:sz w:val="21"/>
          <w:szCs w:val="21"/>
        </w:rPr>
        <w:t>地址：</w:t>
      </w:r>
      <w:hyperlink r:id="rId16" w:history="1">
        <w:r w:rsidRPr="00990362">
          <w:rPr>
            <w:rStyle w:val="a5"/>
            <w:rFonts w:ascii="宋体" w:eastAsia="宋体" w:hAnsi="宋体" w:hint="eastAsia"/>
            <w:color w:val="000000"/>
            <w:sz w:val="21"/>
            <w:szCs w:val="21"/>
          </w:rPr>
          <w:t>tsgzxb@sdtbu.edu.cn</w:t>
        </w:r>
      </w:hyperlink>
    </w:p>
    <w:p w14:paraId="09F857DD" w14:textId="5EAA33E3" w:rsidR="007D165A" w:rsidRPr="00990362" w:rsidRDefault="007D165A" w:rsidP="00990362">
      <w:pPr>
        <w:pStyle w:val="a6"/>
        <w:spacing w:before="0" w:beforeAutospacing="0" w:after="0" w:afterAutospacing="0"/>
        <w:ind w:firstLineChars="200" w:firstLine="420"/>
        <w:rPr>
          <w:rFonts w:ascii="宋体" w:eastAsia="宋体" w:hAnsi="宋体"/>
          <w:color w:val="222222"/>
          <w:sz w:val="21"/>
          <w:szCs w:val="21"/>
        </w:rPr>
      </w:pPr>
      <w:r w:rsidRPr="00990362">
        <w:rPr>
          <w:rFonts w:ascii="宋体" w:eastAsia="宋体" w:hAnsi="宋体" w:hint="eastAsia"/>
          <w:color w:val="222222"/>
          <w:sz w:val="21"/>
          <w:szCs w:val="21"/>
        </w:rPr>
        <w:t>您可以通过电子邮件服务向我们的咨询馆员提出问题，一般情况下，我们会在2个工作日内对您的问题进行回复。  </w:t>
      </w:r>
    </w:p>
    <w:p w14:paraId="55BADCC1" w14:textId="03CBE580" w:rsidR="007D165A" w:rsidRPr="00990362" w:rsidRDefault="00D12F11" w:rsidP="00990362">
      <w:pPr>
        <w:ind w:firstLineChars="200" w:firstLine="422"/>
        <w:rPr>
          <w:rFonts w:ascii="宋体" w:eastAsia="宋体" w:hAnsi="宋体"/>
          <w:b/>
          <w:sz w:val="21"/>
          <w:szCs w:val="21"/>
        </w:rPr>
      </w:pPr>
      <w:r w:rsidRPr="00990362">
        <w:rPr>
          <w:rFonts w:ascii="宋体" w:eastAsia="宋体" w:hAnsi="宋体" w:hint="eastAsia"/>
          <w:b/>
          <w:sz w:val="21"/>
          <w:szCs w:val="21"/>
        </w:rPr>
        <w:t>2.</w:t>
      </w:r>
      <w:r w:rsidR="007D165A" w:rsidRPr="00990362">
        <w:rPr>
          <w:rFonts w:ascii="宋体" w:eastAsia="宋体" w:hAnsi="宋体" w:hint="eastAsia"/>
          <w:b/>
          <w:sz w:val="21"/>
          <w:szCs w:val="21"/>
        </w:rPr>
        <w:t>原文传递：</w:t>
      </w:r>
    </w:p>
    <w:p w14:paraId="0CE68C20" w14:textId="350C185F" w:rsidR="007D165A" w:rsidRPr="00990362" w:rsidRDefault="007D165A" w:rsidP="00990362">
      <w:pPr>
        <w:pStyle w:val="a3"/>
        <w:numPr>
          <w:ilvl w:val="0"/>
          <w:numId w:val="11"/>
        </w:numPr>
        <w:ind w:firstLine="420"/>
        <w:rPr>
          <w:rFonts w:ascii="宋体" w:eastAsia="宋体" w:hAnsi="宋体"/>
          <w:sz w:val="21"/>
          <w:szCs w:val="21"/>
        </w:rPr>
      </w:pPr>
      <w:r w:rsidRPr="00990362">
        <w:rPr>
          <w:rFonts w:ascii="宋体" w:eastAsia="宋体" w:hAnsi="宋体" w:hint="eastAsia"/>
          <w:sz w:val="21"/>
          <w:szCs w:val="21"/>
        </w:rPr>
        <w:t>通过“读秀学术搜索”自行获取未订购资源文献全文。</w:t>
      </w:r>
    </w:p>
    <w:p w14:paraId="1C098A51" w14:textId="7DF2950E" w:rsidR="007D165A" w:rsidRPr="00990362" w:rsidRDefault="007D165A" w:rsidP="00990362">
      <w:pPr>
        <w:pStyle w:val="a3"/>
        <w:numPr>
          <w:ilvl w:val="0"/>
          <w:numId w:val="11"/>
        </w:numPr>
        <w:ind w:firstLine="420"/>
        <w:rPr>
          <w:rFonts w:ascii="宋体" w:eastAsia="宋体" w:hAnsi="宋体"/>
          <w:sz w:val="21"/>
          <w:szCs w:val="21"/>
        </w:rPr>
      </w:pPr>
      <w:r w:rsidRPr="00990362">
        <w:rPr>
          <w:rFonts w:ascii="宋体" w:eastAsia="宋体" w:hAnsi="宋体" w:hint="eastAsia"/>
          <w:sz w:val="21"/>
          <w:szCs w:val="21"/>
        </w:rPr>
        <w:t>图书馆主页“原文传递”功能</w:t>
      </w:r>
    </w:p>
    <w:p w14:paraId="71AB33B5" w14:textId="4F2FCEE5" w:rsidR="007D165A" w:rsidRPr="00990362" w:rsidRDefault="00D12F11" w:rsidP="00990362">
      <w:pPr>
        <w:ind w:firstLineChars="200" w:firstLine="420"/>
        <w:rPr>
          <w:rFonts w:ascii="宋体" w:eastAsia="宋体" w:hAnsi="宋体"/>
          <w:sz w:val="21"/>
          <w:szCs w:val="21"/>
        </w:rPr>
      </w:pPr>
      <w:r w:rsidRPr="00990362">
        <w:rPr>
          <w:rFonts w:ascii="宋体" w:eastAsia="宋体" w:hAnsi="宋体" w:hint="eastAsia"/>
          <w:sz w:val="21"/>
          <w:szCs w:val="21"/>
        </w:rPr>
        <w:t xml:space="preserve">   </w:t>
      </w:r>
      <w:hyperlink r:id="rId17" w:history="1">
        <w:r w:rsidR="007D165A" w:rsidRPr="00990362">
          <w:rPr>
            <w:rStyle w:val="a5"/>
            <w:rFonts w:ascii="宋体" w:eastAsia="宋体" w:hAnsi="宋体"/>
            <w:sz w:val="21"/>
            <w:szCs w:val="21"/>
          </w:rPr>
          <w:t>http://lib.sdibt.edu.cn/ywcd.htm</w:t>
        </w:r>
      </w:hyperlink>
    </w:p>
    <w:p w14:paraId="3702DD2A" w14:textId="308D04FA" w:rsidR="007D165A" w:rsidRPr="00990362" w:rsidRDefault="00D12F11" w:rsidP="00990362">
      <w:pPr>
        <w:ind w:firstLineChars="200" w:firstLine="420"/>
        <w:rPr>
          <w:rFonts w:ascii="宋体" w:eastAsia="宋体" w:hAnsi="宋体"/>
          <w:sz w:val="21"/>
          <w:szCs w:val="21"/>
        </w:rPr>
      </w:pPr>
      <w:r w:rsidRPr="00990362">
        <w:rPr>
          <w:rFonts w:ascii="宋体" w:eastAsia="宋体" w:hAnsi="宋体" w:hint="eastAsia"/>
          <w:sz w:val="21"/>
          <w:szCs w:val="21"/>
        </w:rPr>
        <w:t xml:space="preserve">    </w:t>
      </w:r>
      <w:r w:rsidR="007D165A" w:rsidRPr="00990362">
        <w:rPr>
          <w:rFonts w:ascii="宋体" w:eastAsia="宋体" w:hAnsi="宋体" w:hint="eastAsia"/>
          <w:sz w:val="21"/>
          <w:szCs w:val="21"/>
        </w:rPr>
        <w:t>疫情期间，</w:t>
      </w:r>
      <w:r w:rsidR="00050D0D" w:rsidRPr="00990362">
        <w:rPr>
          <w:rFonts w:ascii="宋体" w:eastAsia="宋体" w:hAnsi="宋体" w:hint="eastAsia"/>
          <w:sz w:val="21"/>
          <w:szCs w:val="21"/>
        </w:rPr>
        <w:t>周一至周五</w:t>
      </w:r>
      <w:r w:rsidR="007D165A" w:rsidRPr="00990362">
        <w:rPr>
          <w:rFonts w:ascii="宋体" w:eastAsia="宋体" w:hAnsi="宋体" w:hint="eastAsia"/>
          <w:sz w:val="21"/>
          <w:szCs w:val="21"/>
        </w:rPr>
        <w:t>有紧急需求可致电负责老师：18765357203</w:t>
      </w:r>
    </w:p>
    <w:p w14:paraId="13E09085" w14:textId="7EA7DFCF" w:rsidR="007D165A" w:rsidRPr="00990362" w:rsidRDefault="00D12F11" w:rsidP="00990362">
      <w:pPr>
        <w:ind w:firstLineChars="200" w:firstLine="422"/>
        <w:rPr>
          <w:rFonts w:ascii="宋体" w:eastAsia="宋体" w:hAnsi="宋体"/>
          <w:b/>
          <w:sz w:val="21"/>
          <w:szCs w:val="21"/>
        </w:rPr>
      </w:pPr>
      <w:r w:rsidRPr="00990362">
        <w:rPr>
          <w:rFonts w:ascii="宋体" w:eastAsia="宋体" w:hAnsi="宋体" w:hint="eastAsia"/>
          <w:b/>
          <w:sz w:val="21"/>
          <w:szCs w:val="21"/>
        </w:rPr>
        <w:t>3．</w:t>
      </w:r>
      <w:r w:rsidR="00050D0D" w:rsidRPr="00990362">
        <w:rPr>
          <w:rFonts w:ascii="宋体" w:eastAsia="宋体" w:hAnsi="宋体" w:hint="eastAsia"/>
          <w:b/>
          <w:sz w:val="21"/>
          <w:szCs w:val="21"/>
        </w:rPr>
        <w:t>代查代检（查收查引）</w:t>
      </w:r>
    </w:p>
    <w:p w14:paraId="0D410E67" w14:textId="75F25B8F" w:rsidR="00050D0D" w:rsidRPr="00990362" w:rsidRDefault="00D12F11" w:rsidP="00990362">
      <w:pPr>
        <w:ind w:firstLineChars="200" w:firstLine="420"/>
        <w:rPr>
          <w:rFonts w:ascii="宋体" w:eastAsia="宋体" w:hAnsi="宋体"/>
          <w:sz w:val="21"/>
          <w:szCs w:val="21"/>
        </w:rPr>
      </w:pPr>
      <w:r w:rsidRPr="00990362">
        <w:rPr>
          <w:rFonts w:ascii="宋体" w:eastAsia="宋体" w:hAnsi="宋体" w:hint="eastAsia"/>
          <w:sz w:val="21"/>
          <w:szCs w:val="21"/>
        </w:rPr>
        <w:t xml:space="preserve">   </w:t>
      </w:r>
      <w:hyperlink r:id="rId18" w:history="1">
        <w:r w:rsidR="00050D0D" w:rsidRPr="00990362">
          <w:rPr>
            <w:rStyle w:val="a5"/>
            <w:rFonts w:ascii="宋体" w:eastAsia="宋体" w:hAnsi="宋体"/>
            <w:sz w:val="21"/>
            <w:szCs w:val="21"/>
          </w:rPr>
          <w:t>http://lib.sdibt.edu.cn/dcdj.htm</w:t>
        </w:r>
      </w:hyperlink>
    </w:p>
    <w:p w14:paraId="043B219C" w14:textId="60922A17" w:rsidR="00050D0D" w:rsidRPr="00990362" w:rsidRDefault="00D12F11" w:rsidP="00990362">
      <w:pPr>
        <w:ind w:firstLineChars="200" w:firstLine="420"/>
        <w:rPr>
          <w:rFonts w:ascii="宋体" w:eastAsia="宋体" w:hAnsi="宋体"/>
          <w:sz w:val="21"/>
          <w:szCs w:val="21"/>
        </w:rPr>
      </w:pPr>
      <w:r w:rsidRPr="00990362">
        <w:rPr>
          <w:rFonts w:ascii="宋体" w:eastAsia="宋体" w:hAnsi="宋体" w:hint="eastAsia"/>
          <w:sz w:val="21"/>
          <w:szCs w:val="21"/>
        </w:rPr>
        <w:t xml:space="preserve">    </w:t>
      </w:r>
      <w:r w:rsidR="00050D0D" w:rsidRPr="00990362">
        <w:rPr>
          <w:rFonts w:ascii="宋体" w:eastAsia="宋体" w:hAnsi="宋体" w:hint="eastAsia"/>
          <w:sz w:val="21"/>
          <w:szCs w:val="21"/>
        </w:rPr>
        <w:t>疫情期间，周一至周五有紧急需求可致电负责老师：18765357203</w:t>
      </w:r>
    </w:p>
    <w:p w14:paraId="1FBEF8C7" w14:textId="27E25D63" w:rsidR="00050D0D" w:rsidRPr="00990362" w:rsidRDefault="00D12F11" w:rsidP="00990362">
      <w:pPr>
        <w:ind w:firstLineChars="200" w:firstLine="422"/>
        <w:rPr>
          <w:rFonts w:ascii="宋体" w:eastAsia="宋体" w:hAnsi="宋体"/>
          <w:b/>
          <w:sz w:val="21"/>
          <w:szCs w:val="21"/>
        </w:rPr>
      </w:pPr>
      <w:r w:rsidRPr="00990362">
        <w:rPr>
          <w:rFonts w:ascii="宋体" w:eastAsia="宋体" w:hAnsi="宋体" w:hint="eastAsia"/>
          <w:b/>
          <w:sz w:val="21"/>
          <w:szCs w:val="21"/>
        </w:rPr>
        <w:t>4.</w:t>
      </w:r>
      <w:r w:rsidR="00050D0D" w:rsidRPr="00990362">
        <w:rPr>
          <w:rFonts w:ascii="宋体" w:eastAsia="宋体" w:hAnsi="宋体"/>
          <w:b/>
          <w:sz w:val="21"/>
          <w:szCs w:val="21"/>
        </w:rPr>
        <w:t>“期刊论文”和“硕博士学位论文”学术不端检测</w:t>
      </w:r>
    </w:p>
    <w:p w14:paraId="687EC96A" w14:textId="284161D9" w:rsidR="00050D0D" w:rsidRPr="00990362" w:rsidRDefault="00D12F11" w:rsidP="00990362">
      <w:pPr>
        <w:ind w:firstLineChars="200" w:firstLine="420"/>
        <w:rPr>
          <w:rFonts w:ascii="宋体" w:eastAsia="宋体" w:hAnsi="宋体"/>
          <w:sz w:val="21"/>
          <w:szCs w:val="21"/>
        </w:rPr>
      </w:pPr>
      <w:r w:rsidRPr="00990362">
        <w:rPr>
          <w:rFonts w:ascii="宋体" w:eastAsia="宋体" w:hAnsi="宋体" w:hint="eastAsia"/>
          <w:sz w:val="21"/>
          <w:szCs w:val="21"/>
        </w:rPr>
        <w:t xml:space="preserve">   </w:t>
      </w:r>
      <w:hyperlink r:id="rId19" w:history="1">
        <w:r w:rsidR="00050D0D" w:rsidRPr="00990362">
          <w:rPr>
            <w:rStyle w:val="a5"/>
            <w:rFonts w:ascii="宋体" w:eastAsia="宋体" w:hAnsi="宋体"/>
            <w:sz w:val="21"/>
            <w:szCs w:val="21"/>
          </w:rPr>
          <w:t>http://lib.sdibt.edu.cn/xsbdjc.htm</w:t>
        </w:r>
      </w:hyperlink>
    </w:p>
    <w:p w14:paraId="2AA23295" w14:textId="157DE4C7" w:rsidR="00050D0D" w:rsidRPr="00990362" w:rsidRDefault="00D12F11" w:rsidP="00990362">
      <w:pPr>
        <w:ind w:firstLineChars="200" w:firstLine="420"/>
        <w:rPr>
          <w:rFonts w:ascii="宋体" w:eastAsia="宋体" w:hAnsi="宋体"/>
          <w:sz w:val="21"/>
          <w:szCs w:val="21"/>
        </w:rPr>
      </w:pPr>
      <w:r w:rsidRPr="00990362">
        <w:rPr>
          <w:rFonts w:ascii="宋体" w:eastAsia="宋体" w:hAnsi="宋体" w:hint="eastAsia"/>
          <w:sz w:val="21"/>
          <w:szCs w:val="21"/>
        </w:rPr>
        <w:t xml:space="preserve">   </w:t>
      </w:r>
      <w:r w:rsidR="00050D0D" w:rsidRPr="00990362">
        <w:rPr>
          <w:rFonts w:ascii="宋体" w:eastAsia="宋体" w:hAnsi="宋体" w:hint="eastAsia"/>
          <w:sz w:val="21"/>
          <w:szCs w:val="21"/>
        </w:rPr>
        <w:t>疫情期间，周一至周五有紧急需求可致电负责老师：18765357203</w:t>
      </w:r>
    </w:p>
    <w:p w14:paraId="4FE29E3B" w14:textId="77777777" w:rsidR="00050D0D" w:rsidRPr="00D12F11" w:rsidRDefault="00050D0D" w:rsidP="00050D0D">
      <w:pPr>
        <w:pStyle w:val="a3"/>
        <w:ind w:left="840" w:firstLineChars="0" w:firstLine="0"/>
        <w:rPr>
          <w:rFonts w:ascii="宋体" w:eastAsia="宋体" w:hAnsi="宋体"/>
          <w:sz w:val="21"/>
          <w:szCs w:val="21"/>
        </w:rPr>
      </w:pPr>
    </w:p>
    <w:sectPr w:rsidR="00050D0D" w:rsidRPr="00D12F11" w:rsidSect="0072000E">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3D70" w14:textId="77777777" w:rsidR="008F72BF" w:rsidRDefault="008F72BF" w:rsidP="008F72BF">
      <w:r>
        <w:separator/>
      </w:r>
    </w:p>
  </w:endnote>
  <w:endnote w:type="continuationSeparator" w:id="0">
    <w:p w14:paraId="67770CD4" w14:textId="77777777" w:rsidR="008F72BF" w:rsidRDefault="008F72BF" w:rsidP="008F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script"/>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Neue">
    <w:charset w:val="00"/>
    <w:family w:val="swiss"/>
    <w:pitch w:val="variable"/>
    <w:sig w:usb0="E50002FF" w:usb1="500079DB" w:usb2="00000010" w:usb3="00000000" w:csb0="00000001" w:csb1="00000000"/>
  </w:font>
  <w:font w:name="等线 Light">
    <w:altName w:val="Arial Unicode MS"/>
    <w:charset w:val="86"/>
    <w:family w:val="script"/>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42ADA" w14:textId="77777777" w:rsidR="008F72BF" w:rsidRDefault="008F72BF" w:rsidP="008F72BF">
      <w:r>
        <w:separator/>
      </w:r>
    </w:p>
  </w:footnote>
  <w:footnote w:type="continuationSeparator" w:id="0">
    <w:p w14:paraId="2EAC2296" w14:textId="77777777" w:rsidR="008F72BF" w:rsidRDefault="008F72BF" w:rsidP="008F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D6F"/>
    <w:multiLevelType w:val="hybridMultilevel"/>
    <w:tmpl w:val="057CAD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2B660F"/>
    <w:multiLevelType w:val="hybridMultilevel"/>
    <w:tmpl w:val="0FAC7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3AC2844"/>
    <w:multiLevelType w:val="hybridMultilevel"/>
    <w:tmpl w:val="E6280EF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33A86DA5"/>
    <w:multiLevelType w:val="hybridMultilevel"/>
    <w:tmpl w:val="3ADC770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3AB15061"/>
    <w:multiLevelType w:val="hybridMultilevel"/>
    <w:tmpl w:val="D52CB3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855467"/>
    <w:multiLevelType w:val="hybridMultilevel"/>
    <w:tmpl w:val="99DADC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04D165E"/>
    <w:multiLevelType w:val="hybridMultilevel"/>
    <w:tmpl w:val="976C8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0967AF0"/>
    <w:multiLevelType w:val="hybridMultilevel"/>
    <w:tmpl w:val="B7CA54D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4A880EEB"/>
    <w:multiLevelType w:val="hybridMultilevel"/>
    <w:tmpl w:val="5EF67FE0"/>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9">
    <w:nsid w:val="4CA75E77"/>
    <w:multiLevelType w:val="hybridMultilevel"/>
    <w:tmpl w:val="101089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D6B4262"/>
    <w:multiLevelType w:val="hybridMultilevel"/>
    <w:tmpl w:val="DD50E9B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53930407"/>
    <w:multiLevelType w:val="hybridMultilevel"/>
    <w:tmpl w:val="7400C8F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nsid w:val="754235C8"/>
    <w:multiLevelType w:val="hybridMultilevel"/>
    <w:tmpl w:val="E17605F2"/>
    <w:lvl w:ilvl="0" w:tplc="860615D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
  </w:num>
  <w:num w:numId="3">
    <w:abstractNumId w:val="10"/>
  </w:num>
  <w:num w:numId="4">
    <w:abstractNumId w:val="8"/>
  </w:num>
  <w:num w:numId="5">
    <w:abstractNumId w:val="11"/>
  </w:num>
  <w:num w:numId="6">
    <w:abstractNumId w:val="2"/>
  </w:num>
  <w:num w:numId="7">
    <w:abstractNumId w:val="1"/>
  </w:num>
  <w:num w:numId="8">
    <w:abstractNumId w:val="5"/>
  </w:num>
  <w:num w:numId="9">
    <w:abstractNumId w:val="7"/>
  </w:num>
  <w:num w:numId="10">
    <w:abstractNumId w:val="6"/>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0C"/>
    <w:rsid w:val="00050D0D"/>
    <w:rsid w:val="000D4F6C"/>
    <w:rsid w:val="000F52ED"/>
    <w:rsid w:val="00131EFE"/>
    <w:rsid w:val="002A4686"/>
    <w:rsid w:val="002E50E0"/>
    <w:rsid w:val="002F5C0C"/>
    <w:rsid w:val="0054557C"/>
    <w:rsid w:val="0072000E"/>
    <w:rsid w:val="0073591E"/>
    <w:rsid w:val="00786165"/>
    <w:rsid w:val="007B2D14"/>
    <w:rsid w:val="007D165A"/>
    <w:rsid w:val="008306E4"/>
    <w:rsid w:val="008F72BF"/>
    <w:rsid w:val="008F7E74"/>
    <w:rsid w:val="00956881"/>
    <w:rsid w:val="00981341"/>
    <w:rsid w:val="00990362"/>
    <w:rsid w:val="009B3F51"/>
    <w:rsid w:val="009F7F6A"/>
    <w:rsid w:val="00A02D1E"/>
    <w:rsid w:val="00A34865"/>
    <w:rsid w:val="00A4010D"/>
    <w:rsid w:val="00C54BD2"/>
    <w:rsid w:val="00D12F11"/>
    <w:rsid w:val="00D16141"/>
    <w:rsid w:val="00D550F4"/>
    <w:rsid w:val="00DB5F70"/>
    <w:rsid w:val="00EF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560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FE"/>
    <w:pPr>
      <w:widowControl w:val="0"/>
      <w:jc w:val="both"/>
    </w:pPr>
  </w:style>
  <w:style w:type="paragraph" w:styleId="2">
    <w:name w:val="heading 2"/>
    <w:basedOn w:val="a"/>
    <w:link w:val="2Char"/>
    <w:uiPriority w:val="9"/>
    <w:qFormat/>
    <w:rsid w:val="008F7E74"/>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C0C"/>
    <w:pPr>
      <w:ind w:firstLineChars="200" w:firstLine="420"/>
    </w:pPr>
  </w:style>
  <w:style w:type="paragraph" w:customStyle="1" w:styleId="vsbcontentstart">
    <w:name w:val="vsbcontent_start"/>
    <w:basedOn w:val="a"/>
    <w:rsid w:val="00786165"/>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786165"/>
    <w:rPr>
      <w:b/>
      <w:bCs/>
    </w:rPr>
  </w:style>
  <w:style w:type="character" w:styleId="a5">
    <w:name w:val="Hyperlink"/>
    <w:basedOn w:val="a0"/>
    <w:uiPriority w:val="99"/>
    <w:unhideWhenUsed/>
    <w:rsid w:val="00786165"/>
    <w:rPr>
      <w:color w:val="0000FF"/>
      <w:u w:val="single"/>
    </w:rPr>
  </w:style>
  <w:style w:type="character" w:customStyle="1" w:styleId="2Char">
    <w:name w:val="标题 2 Char"/>
    <w:basedOn w:val="a0"/>
    <w:link w:val="2"/>
    <w:uiPriority w:val="9"/>
    <w:rsid w:val="008F7E74"/>
    <w:rPr>
      <w:rFonts w:ascii="Times New Roman" w:hAnsi="Times New Roman" w:cs="Times New Roman"/>
      <w:b/>
      <w:bCs/>
      <w:kern w:val="0"/>
      <w:sz w:val="36"/>
      <w:szCs w:val="36"/>
    </w:rPr>
  </w:style>
  <w:style w:type="paragraph" w:styleId="a6">
    <w:name w:val="Normal (Web)"/>
    <w:basedOn w:val="a"/>
    <w:uiPriority w:val="99"/>
    <w:semiHidden/>
    <w:unhideWhenUsed/>
    <w:rsid w:val="00D16141"/>
    <w:pPr>
      <w:widowControl/>
      <w:spacing w:before="100" w:beforeAutospacing="1" w:after="100" w:afterAutospacing="1"/>
      <w:jc w:val="left"/>
    </w:pPr>
    <w:rPr>
      <w:rFonts w:ascii="Times New Roman" w:hAnsi="Times New Roman" w:cs="Times New Roman"/>
      <w:kern w:val="0"/>
    </w:rPr>
  </w:style>
  <w:style w:type="character" w:styleId="a7">
    <w:name w:val="FollowedHyperlink"/>
    <w:basedOn w:val="a0"/>
    <w:uiPriority w:val="99"/>
    <w:semiHidden/>
    <w:unhideWhenUsed/>
    <w:rsid w:val="00131EFE"/>
    <w:rPr>
      <w:color w:val="954F72" w:themeColor="followedHyperlink"/>
      <w:u w:val="single"/>
    </w:rPr>
  </w:style>
  <w:style w:type="paragraph" w:styleId="a8">
    <w:name w:val="header"/>
    <w:basedOn w:val="a"/>
    <w:link w:val="Char"/>
    <w:uiPriority w:val="99"/>
    <w:unhideWhenUsed/>
    <w:rsid w:val="008F7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8F72BF"/>
    <w:rPr>
      <w:sz w:val="18"/>
      <w:szCs w:val="18"/>
    </w:rPr>
  </w:style>
  <w:style w:type="paragraph" w:styleId="a9">
    <w:name w:val="footer"/>
    <w:basedOn w:val="a"/>
    <w:link w:val="Char0"/>
    <w:uiPriority w:val="99"/>
    <w:unhideWhenUsed/>
    <w:rsid w:val="008F72BF"/>
    <w:pPr>
      <w:tabs>
        <w:tab w:val="center" w:pos="4153"/>
        <w:tab w:val="right" w:pos="8306"/>
      </w:tabs>
      <w:snapToGrid w:val="0"/>
      <w:jc w:val="left"/>
    </w:pPr>
    <w:rPr>
      <w:sz w:val="18"/>
      <w:szCs w:val="18"/>
    </w:rPr>
  </w:style>
  <w:style w:type="character" w:customStyle="1" w:styleId="Char0">
    <w:name w:val="页脚 Char"/>
    <w:basedOn w:val="a0"/>
    <w:link w:val="a9"/>
    <w:uiPriority w:val="99"/>
    <w:rsid w:val="008F72BF"/>
    <w:rPr>
      <w:sz w:val="18"/>
      <w:szCs w:val="18"/>
    </w:rPr>
  </w:style>
  <w:style w:type="paragraph" w:styleId="aa">
    <w:name w:val="Balloon Text"/>
    <w:basedOn w:val="a"/>
    <w:link w:val="Char1"/>
    <w:uiPriority w:val="99"/>
    <w:semiHidden/>
    <w:unhideWhenUsed/>
    <w:rsid w:val="008F72BF"/>
    <w:rPr>
      <w:sz w:val="18"/>
      <w:szCs w:val="18"/>
    </w:rPr>
  </w:style>
  <w:style w:type="character" w:customStyle="1" w:styleId="Char1">
    <w:name w:val="批注框文本 Char"/>
    <w:basedOn w:val="a0"/>
    <w:link w:val="aa"/>
    <w:uiPriority w:val="99"/>
    <w:semiHidden/>
    <w:rsid w:val="008F72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FE"/>
    <w:pPr>
      <w:widowControl w:val="0"/>
      <w:jc w:val="both"/>
    </w:pPr>
  </w:style>
  <w:style w:type="paragraph" w:styleId="2">
    <w:name w:val="heading 2"/>
    <w:basedOn w:val="a"/>
    <w:link w:val="2Char"/>
    <w:uiPriority w:val="9"/>
    <w:qFormat/>
    <w:rsid w:val="008F7E74"/>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C0C"/>
    <w:pPr>
      <w:ind w:firstLineChars="200" w:firstLine="420"/>
    </w:pPr>
  </w:style>
  <w:style w:type="paragraph" w:customStyle="1" w:styleId="vsbcontentstart">
    <w:name w:val="vsbcontent_start"/>
    <w:basedOn w:val="a"/>
    <w:rsid w:val="00786165"/>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786165"/>
    <w:rPr>
      <w:b/>
      <w:bCs/>
    </w:rPr>
  </w:style>
  <w:style w:type="character" w:styleId="a5">
    <w:name w:val="Hyperlink"/>
    <w:basedOn w:val="a0"/>
    <w:uiPriority w:val="99"/>
    <w:unhideWhenUsed/>
    <w:rsid w:val="00786165"/>
    <w:rPr>
      <w:color w:val="0000FF"/>
      <w:u w:val="single"/>
    </w:rPr>
  </w:style>
  <w:style w:type="character" w:customStyle="1" w:styleId="2Char">
    <w:name w:val="标题 2 Char"/>
    <w:basedOn w:val="a0"/>
    <w:link w:val="2"/>
    <w:uiPriority w:val="9"/>
    <w:rsid w:val="008F7E74"/>
    <w:rPr>
      <w:rFonts w:ascii="Times New Roman" w:hAnsi="Times New Roman" w:cs="Times New Roman"/>
      <w:b/>
      <w:bCs/>
      <w:kern w:val="0"/>
      <w:sz w:val="36"/>
      <w:szCs w:val="36"/>
    </w:rPr>
  </w:style>
  <w:style w:type="paragraph" w:styleId="a6">
    <w:name w:val="Normal (Web)"/>
    <w:basedOn w:val="a"/>
    <w:uiPriority w:val="99"/>
    <w:semiHidden/>
    <w:unhideWhenUsed/>
    <w:rsid w:val="00D16141"/>
    <w:pPr>
      <w:widowControl/>
      <w:spacing w:before="100" w:beforeAutospacing="1" w:after="100" w:afterAutospacing="1"/>
      <w:jc w:val="left"/>
    </w:pPr>
    <w:rPr>
      <w:rFonts w:ascii="Times New Roman" w:hAnsi="Times New Roman" w:cs="Times New Roman"/>
      <w:kern w:val="0"/>
    </w:rPr>
  </w:style>
  <w:style w:type="character" w:styleId="a7">
    <w:name w:val="FollowedHyperlink"/>
    <w:basedOn w:val="a0"/>
    <w:uiPriority w:val="99"/>
    <w:semiHidden/>
    <w:unhideWhenUsed/>
    <w:rsid w:val="00131EFE"/>
    <w:rPr>
      <w:color w:val="954F72" w:themeColor="followedHyperlink"/>
      <w:u w:val="single"/>
    </w:rPr>
  </w:style>
  <w:style w:type="paragraph" w:styleId="a8">
    <w:name w:val="header"/>
    <w:basedOn w:val="a"/>
    <w:link w:val="Char"/>
    <w:uiPriority w:val="99"/>
    <w:unhideWhenUsed/>
    <w:rsid w:val="008F7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8F72BF"/>
    <w:rPr>
      <w:sz w:val="18"/>
      <w:szCs w:val="18"/>
    </w:rPr>
  </w:style>
  <w:style w:type="paragraph" w:styleId="a9">
    <w:name w:val="footer"/>
    <w:basedOn w:val="a"/>
    <w:link w:val="Char0"/>
    <w:uiPriority w:val="99"/>
    <w:unhideWhenUsed/>
    <w:rsid w:val="008F72BF"/>
    <w:pPr>
      <w:tabs>
        <w:tab w:val="center" w:pos="4153"/>
        <w:tab w:val="right" w:pos="8306"/>
      </w:tabs>
      <w:snapToGrid w:val="0"/>
      <w:jc w:val="left"/>
    </w:pPr>
    <w:rPr>
      <w:sz w:val="18"/>
      <w:szCs w:val="18"/>
    </w:rPr>
  </w:style>
  <w:style w:type="character" w:customStyle="1" w:styleId="Char0">
    <w:name w:val="页脚 Char"/>
    <w:basedOn w:val="a0"/>
    <w:link w:val="a9"/>
    <w:uiPriority w:val="99"/>
    <w:rsid w:val="008F72BF"/>
    <w:rPr>
      <w:sz w:val="18"/>
      <w:szCs w:val="18"/>
    </w:rPr>
  </w:style>
  <w:style w:type="paragraph" w:styleId="aa">
    <w:name w:val="Balloon Text"/>
    <w:basedOn w:val="a"/>
    <w:link w:val="Char1"/>
    <w:uiPriority w:val="99"/>
    <w:semiHidden/>
    <w:unhideWhenUsed/>
    <w:rsid w:val="008F72BF"/>
    <w:rPr>
      <w:sz w:val="18"/>
      <w:szCs w:val="18"/>
    </w:rPr>
  </w:style>
  <w:style w:type="character" w:customStyle="1" w:styleId="Char1">
    <w:name w:val="批注框文本 Char"/>
    <w:basedOn w:val="a0"/>
    <w:link w:val="aa"/>
    <w:uiPriority w:val="99"/>
    <w:semiHidden/>
    <w:rsid w:val="008F72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8760">
      <w:bodyDiv w:val="1"/>
      <w:marLeft w:val="0"/>
      <w:marRight w:val="0"/>
      <w:marTop w:val="0"/>
      <w:marBottom w:val="0"/>
      <w:divBdr>
        <w:top w:val="none" w:sz="0" w:space="0" w:color="auto"/>
        <w:left w:val="none" w:sz="0" w:space="0" w:color="auto"/>
        <w:bottom w:val="none" w:sz="0" w:space="0" w:color="auto"/>
        <w:right w:val="none" w:sz="0" w:space="0" w:color="auto"/>
      </w:divBdr>
    </w:div>
    <w:div w:id="641663327">
      <w:bodyDiv w:val="1"/>
      <w:marLeft w:val="0"/>
      <w:marRight w:val="0"/>
      <w:marTop w:val="0"/>
      <w:marBottom w:val="0"/>
      <w:divBdr>
        <w:top w:val="none" w:sz="0" w:space="0" w:color="auto"/>
        <w:left w:val="none" w:sz="0" w:space="0" w:color="auto"/>
        <w:bottom w:val="none" w:sz="0" w:space="0" w:color="auto"/>
        <w:right w:val="none" w:sz="0" w:space="0" w:color="auto"/>
      </w:divBdr>
    </w:div>
    <w:div w:id="658272810">
      <w:bodyDiv w:val="1"/>
      <w:marLeft w:val="0"/>
      <w:marRight w:val="0"/>
      <w:marTop w:val="0"/>
      <w:marBottom w:val="0"/>
      <w:divBdr>
        <w:top w:val="none" w:sz="0" w:space="0" w:color="auto"/>
        <w:left w:val="none" w:sz="0" w:space="0" w:color="auto"/>
        <w:bottom w:val="none" w:sz="0" w:space="0" w:color="auto"/>
        <w:right w:val="none" w:sz="0" w:space="0" w:color="auto"/>
      </w:divBdr>
    </w:div>
    <w:div w:id="909652615">
      <w:bodyDiv w:val="1"/>
      <w:marLeft w:val="0"/>
      <w:marRight w:val="0"/>
      <w:marTop w:val="0"/>
      <w:marBottom w:val="0"/>
      <w:divBdr>
        <w:top w:val="none" w:sz="0" w:space="0" w:color="auto"/>
        <w:left w:val="none" w:sz="0" w:space="0" w:color="auto"/>
        <w:bottom w:val="none" w:sz="0" w:space="0" w:color="auto"/>
        <w:right w:val="none" w:sz="0" w:space="0" w:color="auto"/>
      </w:divBdr>
    </w:div>
    <w:div w:id="1330910658">
      <w:bodyDiv w:val="1"/>
      <w:marLeft w:val="0"/>
      <w:marRight w:val="0"/>
      <w:marTop w:val="0"/>
      <w:marBottom w:val="0"/>
      <w:divBdr>
        <w:top w:val="none" w:sz="0" w:space="0" w:color="auto"/>
        <w:left w:val="none" w:sz="0" w:space="0" w:color="auto"/>
        <w:bottom w:val="none" w:sz="0" w:space="0" w:color="auto"/>
        <w:right w:val="none" w:sz="0" w:space="0" w:color="auto"/>
      </w:divBdr>
    </w:div>
    <w:div w:id="1505706893">
      <w:bodyDiv w:val="1"/>
      <w:marLeft w:val="0"/>
      <w:marRight w:val="0"/>
      <w:marTop w:val="0"/>
      <w:marBottom w:val="0"/>
      <w:divBdr>
        <w:top w:val="none" w:sz="0" w:space="0" w:color="auto"/>
        <w:left w:val="none" w:sz="0" w:space="0" w:color="auto"/>
        <w:bottom w:val="none" w:sz="0" w:space="0" w:color="auto"/>
        <w:right w:val="none" w:sz="0" w:space="0" w:color="auto"/>
      </w:divBdr>
    </w:div>
    <w:div w:id="1528639797">
      <w:bodyDiv w:val="1"/>
      <w:marLeft w:val="0"/>
      <w:marRight w:val="0"/>
      <w:marTop w:val="0"/>
      <w:marBottom w:val="0"/>
      <w:divBdr>
        <w:top w:val="none" w:sz="0" w:space="0" w:color="auto"/>
        <w:left w:val="none" w:sz="0" w:space="0" w:color="auto"/>
        <w:bottom w:val="none" w:sz="0" w:space="0" w:color="auto"/>
        <w:right w:val="none" w:sz="0" w:space="0" w:color="auto"/>
      </w:divBdr>
    </w:div>
    <w:div w:id="1609502955">
      <w:bodyDiv w:val="1"/>
      <w:marLeft w:val="0"/>
      <w:marRight w:val="0"/>
      <w:marTop w:val="0"/>
      <w:marBottom w:val="0"/>
      <w:divBdr>
        <w:top w:val="none" w:sz="0" w:space="0" w:color="auto"/>
        <w:left w:val="none" w:sz="0" w:space="0" w:color="auto"/>
        <w:bottom w:val="none" w:sz="0" w:space="0" w:color="auto"/>
        <w:right w:val="none" w:sz="0" w:space="0" w:color="auto"/>
      </w:divBdr>
    </w:div>
    <w:div w:id="2040668567">
      <w:bodyDiv w:val="1"/>
      <w:marLeft w:val="0"/>
      <w:marRight w:val="0"/>
      <w:marTop w:val="0"/>
      <w:marBottom w:val="0"/>
      <w:divBdr>
        <w:top w:val="none" w:sz="0" w:space="0" w:color="auto"/>
        <w:left w:val="none" w:sz="0" w:space="0" w:color="auto"/>
        <w:bottom w:val="none" w:sz="0" w:space="0" w:color="auto"/>
        <w:right w:val="none" w:sz="0" w:space="0" w:color="auto"/>
      </w:divBdr>
    </w:div>
    <w:div w:id="2121028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tbu.edu.cn/" TargetMode="External"/><Relationship Id="rId13" Type="http://schemas.openxmlformats.org/officeDocument/2006/relationships/hyperlink" Target="http://mp.weixin.qq.com/s?__biz=MzAwNjczMzAwMQ==&amp;mid=2648862652&amp;idx=5&amp;sn=9d9771bcf9b21951bdd280e4888d19fe&amp;chksm=831e221ab469ab0cdcc0b2e8050df624575418d3884effe3bb9bc6947e9c1bd41be7d7b9f935&amp;scene=21" TargetMode="External"/><Relationship Id="rId18" Type="http://schemas.openxmlformats.org/officeDocument/2006/relationships/hyperlink" Target="http://lib.sdibt.edu.cn/dcdj.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p.weixin.qq.com/s?__biz=MzAwNjczMzAwMQ==&amp;mid=2648862652&amp;idx=4&amp;sn=cd30a3fb074f9b51bac518c2f29dcbe0&amp;chksm=831e221ab469ab0c70c91af0e39d8e8fa12d00e57367009fcd39cbba9f0d114f98cec9f8611d&amp;scene=21" TargetMode="External"/><Relationship Id="rId17" Type="http://schemas.openxmlformats.org/officeDocument/2006/relationships/hyperlink" Target="http://lib.sdibt.edu.cn/ywcd.htm" TargetMode="External"/><Relationship Id="rId2" Type="http://schemas.openxmlformats.org/officeDocument/2006/relationships/styles" Target="styles.xml"/><Relationship Id="rId16" Type="http://schemas.openxmlformats.org/officeDocument/2006/relationships/hyperlink" Target="mailto:tsgzxb@sdtbu.edu.c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p.weixin.qq.com/s?__biz=MzAwNjczMzAwMQ==&amp;mid=2648862652&amp;idx=3&amp;sn=c21c87b64c54bcba4e6505de9ccd62ca&amp;chksm=831e221ab469ab0c9168872c594dba79c2d0a7a1591d778804e9ad75240a980bdd373a318c9c&amp;scene=21" TargetMode="External"/><Relationship Id="rId5" Type="http://schemas.openxmlformats.org/officeDocument/2006/relationships/webSettings" Target="webSettings.xml"/><Relationship Id="rId15" Type="http://schemas.openxmlformats.org/officeDocument/2006/relationships/hyperlink" Target="http://mp.weixin.qq.com/s?__biz=MzAwNjczMzAwMQ==&amp;mid=2648862610&amp;idx=3&amp;sn=1413fe56e9cfda147c5ed6c275f30678&amp;chksm=831e2234b469ab222d80a1ce84e63a4b11eab673e63bae995a8bf9e9ce903722c967d1b1348d&amp;scene=21" TargetMode="External"/><Relationship Id="rId10" Type="http://schemas.openxmlformats.org/officeDocument/2006/relationships/hyperlink" Target="http://lib.sdtbu.edu.cn/info/1013/1743.htm" TargetMode="External"/><Relationship Id="rId19" Type="http://schemas.openxmlformats.org/officeDocument/2006/relationships/hyperlink" Target="http://lib.sdibt.edu.cn/xsbdjc.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p.weixin.qq.com/s?__biz=MzAwNjczMzAwMQ==&amp;mid=2648862652&amp;idx=6&amp;sn=e40d9e388bed7472c91705aab528286a&amp;chksm=831e221ab469ab0cb0f228d0a759a36805dbe2f1a853d74f6b7dc2c16675a2162740d0e96b20&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2798</Characters>
  <Application>Microsoft Office Word</Application>
  <DocSecurity>0</DocSecurity>
  <Lines>23</Lines>
  <Paragraphs>6</Paragraphs>
  <ScaleCrop>false</ScaleCrop>
  <HeadingPairs>
    <vt:vector size="2" baseType="variant">
      <vt:variant>
        <vt:lpstr>Headings</vt:lpstr>
      </vt:variant>
      <vt:variant>
        <vt:i4>1</vt:i4>
      </vt:variant>
    </vt:vector>
  </HeadingPairs>
  <TitlesOfParts>
    <vt:vector size="1" baseType="lpstr">
      <vt:lpstr>    二、在家研学、共战疫情——图书馆数字资源和服务最全指南</vt:lpstr>
    </vt:vector>
  </TitlesOfParts>
  <Company>China</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Niki</dc:creator>
  <cp:lastModifiedBy>Administrator</cp:lastModifiedBy>
  <cp:revision>2</cp:revision>
  <dcterms:created xsi:type="dcterms:W3CDTF">2020-02-21T07:30:00Z</dcterms:created>
  <dcterms:modified xsi:type="dcterms:W3CDTF">2020-02-21T07:30:00Z</dcterms:modified>
</cp:coreProperties>
</file>